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17F5" w14:textId="77777777" w:rsidR="000F368F" w:rsidRDefault="000F368F" w:rsidP="000F368F">
      <w:pPr>
        <w:pStyle w:val="BodyA"/>
        <w:rPr>
          <w:rFonts w:ascii="Calibri" w:hAnsi="Calibri" w:cs="Calibri"/>
          <w:i/>
          <w:iCs/>
          <w:sz w:val="24"/>
          <w:szCs w:val="24"/>
        </w:rPr>
      </w:pPr>
      <w:r w:rsidRPr="00103853">
        <w:rPr>
          <w:rFonts w:ascii="Calibri" w:hAnsi="Calibri" w:cs="Calibri"/>
          <w:i/>
          <w:iCs/>
          <w:sz w:val="24"/>
          <w:szCs w:val="24"/>
        </w:rPr>
        <w:t>Required Courses</w:t>
      </w:r>
      <w:r w:rsidR="00682748">
        <w:rPr>
          <w:rFonts w:ascii="Calibri" w:hAnsi="Calibri" w:cs="Calibri"/>
          <w:i/>
          <w:iCs/>
          <w:sz w:val="24"/>
          <w:szCs w:val="24"/>
        </w:rPr>
        <w:t xml:space="preserve"> for Masters in ABA</w:t>
      </w:r>
    </w:p>
    <w:p w14:paraId="465DC69A" w14:textId="77777777" w:rsidR="00682748" w:rsidRPr="00103853" w:rsidRDefault="00682748" w:rsidP="000F368F">
      <w:pPr>
        <w:pStyle w:val="BodyA"/>
        <w:rPr>
          <w:rFonts w:ascii="Calibri" w:hAnsi="Calibri" w:cs="Calibri"/>
          <w:i/>
          <w:iCs/>
          <w:sz w:val="24"/>
          <w:szCs w:val="24"/>
        </w:rPr>
      </w:pPr>
    </w:p>
    <w:p w14:paraId="1698EF6B" w14:textId="77777777" w:rsidR="000F368F" w:rsidRPr="00103853" w:rsidRDefault="001D7CE1" w:rsidP="000F368F">
      <w:pPr>
        <w:pStyle w:val="Body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SPED 570 Prin App Behv Analysis</w:t>
      </w:r>
    </w:p>
    <w:p w14:paraId="04259DD0" w14:textId="77777777" w:rsidR="000F368F" w:rsidRPr="00103853" w:rsidRDefault="001D7CE1" w:rsidP="000F368F">
      <w:pPr>
        <w:rPr>
          <w:rFonts w:ascii="Calibri" w:hAnsi="Calibri" w:cs="Calibri"/>
        </w:rPr>
      </w:pPr>
      <w:r>
        <w:rPr>
          <w:rFonts w:ascii="Calibri" w:hAnsi="Calibri" w:cs="Calibri"/>
        </w:rPr>
        <w:t>SPED 670 Phil App Behv Analysis</w:t>
      </w:r>
    </w:p>
    <w:p w14:paraId="3223E20C" w14:textId="77777777" w:rsidR="000F368F" w:rsidRPr="00103853" w:rsidRDefault="001D7CE1" w:rsidP="000F368F">
      <w:pPr>
        <w:pStyle w:val="Body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SPED 671 Exp Rsrch in ABA</w:t>
      </w:r>
    </w:p>
    <w:p w14:paraId="25A3A3A7" w14:textId="77777777" w:rsidR="000F368F" w:rsidRDefault="001D7CE1" w:rsidP="000F368F">
      <w:pPr>
        <w:rPr>
          <w:rFonts w:ascii="Calibri" w:hAnsi="Calibri" w:cs="Calibri"/>
        </w:rPr>
      </w:pPr>
      <w:r>
        <w:rPr>
          <w:rFonts w:ascii="Calibri" w:hAnsi="Calibri" w:cs="Calibri"/>
        </w:rPr>
        <w:t>SPED 571 ABA Assessment</w:t>
      </w:r>
    </w:p>
    <w:p w14:paraId="11CA077A" w14:textId="77777777" w:rsidR="00294448" w:rsidRPr="00103853" w:rsidRDefault="00455016" w:rsidP="000F368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SPED 572 </w:t>
      </w:r>
      <w:r w:rsidRPr="00455016">
        <w:rPr>
          <w:rFonts w:ascii="Calibri" w:hAnsi="Calibri" w:cs="Calibri"/>
        </w:rPr>
        <w:t>Behavior Change Group Settings</w:t>
      </w:r>
    </w:p>
    <w:p w14:paraId="0E8D8394" w14:textId="77777777" w:rsidR="000F368F" w:rsidRPr="00103853" w:rsidRDefault="001D7CE1" w:rsidP="000F368F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65FD7757" w14:textId="77777777" w:rsidR="000F368F" w:rsidRPr="00103853" w:rsidRDefault="001D7CE1" w:rsidP="000F368F">
      <w:pPr>
        <w:rPr>
          <w:rFonts w:ascii="Calibri" w:hAnsi="Calibri" w:cs="Calibri"/>
        </w:rPr>
      </w:pPr>
      <w:r>
        <w:rPr>
          <w:rFonts w:ascii="Calibri" w:hAnsi="Calibri" w:cs="Calibri"/>
        </w:rPr>
        <w:t>SPED 573 Behv Change Proc I</w:t>
      </w:r>
    </w:p>
    <w:p w14:paraId="47D835BF" w14:textId="77777777" w:rsidR="000F368F" w:rsidRPr="00103853" w:rsidRDefault="001D7CE1" w:rsidP="000F368F">
      <w:pPr>
        <w:pStyle w:val="BodyA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</w:rPr>
        <w:t>SPED 574 Ethics in ABA</w:t>
      </w:r>
    </w:p>
    <w:p w14:paraId="4C92C4DD" w14:textId="77777777" w:rsidR="000F368F" w:rsidRPr="00103853" w:rsidRDefault="001D7CE1" w:rsidP="000F368F">
      <w:pPr>
        <w:rPr>
          <w:rFonts w:ascii="Calibri" w:hAnsi="Calibri" w:cs="Calibri"/>
          <w:lang w:val="de-DE"/>
        </w:rPr>
      </w:pPr>
      <w:r>
        <w:rPr>
          <w:rFonts w:ascii="Calibri" w:hAnsi="Calibri" w:cs="Calibri"/>
        </w:rPr>
        <w:t>SPED 575 Sngl Case Rsrc Design</w:t>
      </w:r>
    </w:p>
    <w:p w14:paraId="35974261" w14:textId="77777777" w:rsidR="000F368F" w:rsidRPr="00103853" w:rsidRDefault="001D7CE1" w:rsidP="000F368F">
      <w:pPr>
        <w:rPr>
          <w:rFonts w:ascii="Calibri" w:hAnsi="Calibri" w:cs="Calibri"/>
        </w:rPr>
      </w:pPr>
      <w:r>
        <w:rPr>
          <w:rFonts w:ascii="Calibri" w:hAnsi="Calibri" w:cs="Calibri"/>
        </w:rPr>
        <w:t>SPED 672 Exp Rsrc ABA Lab</w:t>
      </w:r>
    </w:p>
    <w:p w14:paraId="06DA52E4" w14:textId="77777777" w:rsidR="000F368F" w:rsidRPr="00103853" w:rsidRDefault="001D7CE1" w:rsidP="000F368F">
      <w:pPr>
        <w:pStyle w:val="BodyA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</w:rPr>
        <w:t>SPED 673 Superv Prac in ABA</w:t>
      </w:r>
    </w:p>
    <w:p w14:paraId="00AAAB88" w14:textId="77777777" w:rsidR="000F368F" w:rsidRPr="00103853" w:rsidRDefault="00294448" w:rsidP="000F368F">
      <w:pPr>
        <w:rPr>
          <w:rFonts w:ascii="Calibri" w:hAnsi="Calibri" w:cs="Calibri"/>
        </w:rPr>
      </w:pPr>
      <w:r>
        <w:rPr>
          <w:rFonts w:ascii="Calibri" w:hAnsi="Calibri" w:cs="Calibri"/>
        </w:rPr>
        <w:t>SPED 576 Behv Change Proc II</w:t>
      </w:r>
    </w:p>
    <w:p w14:paraId="2E832473" w14:textId="77777777" w:rsidR="000F368F" w:rsidRPr="00103853" w:rsidRDefault="00294448" w:rsidP="000F368F">
      <w:pPr>
        <w:pStyle w:val="Body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SPED 577 Personnel Mgmt</w:t>
      </w:r>
    </w:p>
    <w:p w14:paraId="781A116A" w14:textId="77777777" w:rsidR="000F368F" w:rsidRPr="00103853" w:rsidRDefault="00294448" w:rsidP="000F368F">
      <w:pPr>
        <w:rPr>
          <w:rFonts w:ascii="Calibri" w:hAnsi="Calibri" w:cs="Calibri"/>
        </w:rPr>
      </w:pPr>
      <w:r>
        <w:rPr>
          <w:rFonts w:ascii="Calibri" w:hAnsi="Calibri" w:cs="Calibri"/>
        </w:rPr>
        <w:t>SPED 674 Supv Rsrch Proj ABA</w:t>
      </w:r>
      <w:r w:rsidR="000F368F" w:rsidRPr="00103853">
        <w:rPr>
          <w:rFonts w:ascii="Calibri" w:hAnsi="Calibri" w:cs="Calibri"/>
        </w:rPr>
        <w:t>(Masters Research Report or Thesis)</w:t>
      </w:r>
      <w:r w:rsidR="000F368F" w:rsidRPr="00103853">
        <w:rPr>
          <w:rFonts w:ascii="Calibri" w:hAnsi="Calibri" w:cs="Calibri"/>
          <w:vertAlign w:val="superscript"/>
        </w:rPr>
        <w:t xml:space="preserve"> </w:t>
      </w:r>
    </w:p>
    <w:p w14:paraId="1B1AF959" w14:textId="77777777" w:rsidR="003077AB" w:rsidRDefault="00E05F20"/>
    <w:p w14:paraId="74DC8181" w14:textId="77777777" w:rsidR="000F368F" w:rsidRDefault="000F368F"/>
    <w:tbl>
      <w:tblPr>
        <w:tblpPr w:leftFromText="180" w:rightFromText="180" w:vertAnchor="text" w:horzAnchor="margin" w:tblpXSpec="center" w:tblpY="298"/>
        <w:tblW w:w="1220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499BC9"/>
        <w:tblLayout w:type="fixed"/>
        <w:tblLook w:val="04A0" w:firstRow="1" w:lastRow="0" w:firstColumn="1" w:lastColumn="0" w:noHBand="0" w:noVBand="1"/>
      </w:tblPr>
      <w:tblGrid>
        <w:gridCol w:w="1671"/>
        <w:gridCol w:w="630"/>
        <w:gridCol w:w="630"/>
        <w:gridCol w:w="720"/>
        <w:gridCol w:w="810"/>
        <w:gridCol w:w="810"/>
        <w:gridCol w:w="1026"/>
        <w:gridCol w:w="504"/>
        <w:gridCol w:w="810"/>
        <w:gridCol w:w="900"/>
        <w:gridCol w:w="810"/>
        <w:gridCol w:w="1153"/>
        <w:gridCol w:w="917"/>
        <w:gridCol w:w="810"/>
      </w:tblGrid>
      <w:tr w:rsidR="000F368F" w14:paraId="33E83BC3" w14:textId="77777777" w:rsidTr="000B18AA">
        <w:trPr>
          <w:trHeight w:val="365"/>
          <w:tblHeader/>
        </w:trPr>
        <w:tc>
          <w:tcPr>
            <w:tcW w:w="12201" w:type="dxa"/>
            <w:gridSpan w:val="14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11837" w14:textId="77777777" w:rsidR="00682748" w:rsidRDefault="00682748" w:rsidP="0068274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</w:t>
            </w:r>
            <w:r w:rsidRPr="00103853">
              <w:rPr>
                <w:rFonts w:ascii="Calibri" w:hAnsi="Calibri" w:cs="Calibri"/>
              </w:rPr>
              <w:t>quired content areas aligned to ins</w:t>
            </w:r>
            <w:r>
              <w:rPr>
                <w:rFonts w:ascii="Calibri" w:hAnsi="Calibri" w:cs="Calibri"/>
              </w:rPr>
              <w:t xml:space="preserve">tructor contact hours, proposed course offerings, </w:t>
            </w:r>
            <w:r w:rsidRPr="00103853">
              <w:rPr>
                <w:rFonts w:ascii="Calibri" w:hAnsi="Calibri" w:cs="Calibri"/>
              </w:rPr>
              <w:t>and specific content areas.</w:t>
            </w:r>
          </w:p>
          <w:p w14:paraId="09EAD49E" w14:textId="77777777" w:rsidR="00682748" w:rsidRDefault="00682748" w:rsidP="00682748"/>
          <w:p w14:paraId="10EB74B0" w14:textId="77777777" w:rsidR="000F368F" w:rsidRPr="00AB63A6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  <w:r w:rsidRPr="00AB63A6">
              <w:rPr>
                <w:rFonts w:ascii="Calibri" w:hAnsi="Calibri" w:cs="Calibri"/>
                <w:color w:val="333333"/>
              </w:rPr>
              <w:t>Table 1. Master’s in Applied Behavior Analysis Courses, Content Areas, and Instructional Content Hours</w:t>
            </w:r>
            <w:r>
              <w:rPr>
                <w:rFonts w:ascii="Calibri" w:hAnsi="Calibri" w:cs="Calibri"/>
                <w:color w:val="333333"/>
              </w:rPr>
              <w:t xml:space="preserve"> (6 hrs Master’s Research Project not included)</w:t>
            </w:r>
          </w:p>
        </w:tc>
      </w:tr>
      <w:tr w:rsidR="00682748" w14:paraId="1E0CB5F2" w14:textId="77777777" w:rsidTr="00682748">
        <w:trPr>
          <w:trHeight w:val="815"/>
          <w:tblHeader/>
        </w:trPr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967AD" w14:textId="77777777" w:rsidR="00682748" w:rsidRPr="009376EC" w:rsidRDefault="00682748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B4EC2" w14:textId="77777777" w:rsidR="00682748" w:rsidRPr="009376EC" w:rsidRDefault="00682748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94C82" w14:textId="77777777" w:rsidR="00682748" w:rsidRPr="009376EC" w:rsidRDefault="00682748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8DD97" w14:textId="77777777" w:rsidR="00682748" w:rsidRPr="009376EC" w:rsidRDefault="00682748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</w:tcPr>
          <w:p w14:paraId="5D898C79" w14:textId="77777777" w:rsidR="00682748" w:rsidRPr="009376EC" w:rsidRDefault="00682748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</w:tcPr>
          <w:p w14:paraId="00DED4A8" w14:textId="77777777" w:rsidR="00682748" w:rsidRDefault="00682748" w:rsidP="00682748">
            <w:pPr>
              <w:pStyle w:val="TableStyle1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0DB36" w14:textId="77777777" w:rsidR="00682748" w:rsidRPr="009376EC" w:rsidRDefault="00682748" w:rsidP="00682748">
            <w:pPr>
              <w:pStyle w:val="TableStyle1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Courses:</w:t>
            </w:r>
          </w:p>
        </w:tc>
        <w:tc>
          <w:tcPr>
            <w:tcW w:w="5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6B0EF" w14:textId="77777777" w:rsidR="00682748" w:rsidRPr="009376EC" w:rsidRDefault="00682748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EB20B" w14:textId="77777777" w:rsidR="00682748" w:rsidRPr="009376EC" w:rsidRDefault="00682748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11527" w14:textId="77777777" w:rsidR="00682748" w:rsidRPr="009376EC" w:rsidRDefault="00682748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56C1C" w14:textId="77777777" w:rsidR="00682748" w:rsidRPr="009376EC" w:rsidRDefault="00682748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</w:tcPr>
          <w:p w14:paraId="09513A14" w14:textId="77777777" w:rsidR="00682748" w:rsidRDefault="00682748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</w:tcPr>
          <w:p w14:paraId="0C2DC4D2" w14:textId="77777777" w:rsidR="00682748" w:rsidRDefault="00682748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45E91" w14:textId="77777777" w:rsidR="00682748" w:rsidRPr="009376EC" w:rsidRDefault="00682748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2748" w14:paraId="44B038A1" w14:textId="77777777" w:rsidTr="00682748">
        <w:trPr>
          <w:trHeight w:val="815"/>
          <w:tblHeader/>
        </w:trPr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CD383" w14:textId="77777777" w:rsidR="000F368F" w:rsidRPr="009376EC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>Content area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(minimum hrs required)</w:t>
            </w: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B372F" w14:textId="77777777" w:rsidR="000F368F" w:rsidRPr="009376EC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>Single-Case Res 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 xml:space="preserve"> cr)</w:t>
            </w: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0E3CE" w14:textId="77777777" w:rsidR="000F368F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>Prin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 xml:space="preserve"> ABA </w:t>
            </w:r>
          </w:p>
          <w:p w14:paraId="25F05EF5" w14:textId="77777777" w:rsidR="000F368F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77A011" w14:textId="77777777" w:rsidR="000F368F" w:rsidRPr="009376EC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 xml:space="preserve"> cr)</w:t>
            </w:r>
          </w:p>
        </w:tc>
        <w:tc>
          <w:tcPr>
            <w:tcW w:w="7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47575" w14:textId="77777777" w:rsidR="000F368F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 xml:space="preserve">Phil ABA </w:t>
            </w:r>
          </w:p>
          <w:p w14:paraId="1E5AD5B5" w14:textId="77777777" w:rsidR="000F368F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C5502E" w14:textId="77777777" w:rsidR="000F368F" w:rsidRPr="009376EC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>(3 cr)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</w:tcPr>
          <w:p w14:paraId="35A1BCDE" w14:textId="77777777" w:rsidR="000F368F" w:rsidRPr="009376EC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>Exp BA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 xml:space="preserve"> cr)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</w:tcPr>
          <w:p w14:paraId="18D7676B" w14:textId="77777777" w:rsidR="000F368F" w:rsidRPr="009376EC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 BA Lab (2 cr)</w:t>
            </w:r>
          </w:p>
        </w:tc>
        <w:tc>
          <w:tcPr>
            <w:tcW w:w="10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73463" w14:textId="77777777" w:rsidR="000F368F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 xml:space="preserve">Ethics ABA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1B917C81" w14:textId="77777777" w:rsidR="000F368F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621FBB" w14:textId="77777777" w:rsidR="000F368F" w:rsidRPr="009376EC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 xml:space="preserve"> cr)</w:t>
            </w:r>
          </w:p>
        </w:tc>
        <w:tc>
          <w:tcPr>
            <w:tcW w:w="5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80B9F" w14:textId="77777777" w:rsidR="000F368F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>Beh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>Asses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4929F91" w14:textId="77777777" w:rsidR="000F368F" w:rsidRPr="009376EC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>(3 cr)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0381E" w14:textId="77777777" w:rsidR="000F368F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 xml:space="preserve">Beh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 xml:space="preserve">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 xml:space="preserve">roc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B75CAD1" w14:textId="77777777" w:rsidR="000F368F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F26754" w14:textId="77777777" w:rsidR="000F368F" w:rsidRPr="009376EC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>(3 cr)</w:t>
            </w:r>
          </w:p>
        </w:tc>
        <w:tc>
          <w:tcPr>
            <w:tcW w:w="9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2CC38" w14:textId="77777777" w:rsidR="000F368F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 xml:space="preserve">Beh 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Proc 2</w:t>
            </w: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5115DDA" w14:textId="77777777" w:rsidR="000F368F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4A6869" w14:textId="77777777" w:rsidR="000F368F" w:rsidRPr="009376EC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>(3 cr)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4536B" w14:textId="77777777" w:rsidR="000F368F" w:rsidRDefault="00446799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Behv Change Group Settings</w:t>
            </w:r>
          </w:p>
          <w:p w14:paraId="38511074" w14:textId="77777777" w:rsidR="000F368F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F11127" w14:textId="77777777" w:rsidR="000F368F" w:rsidRPr="009376EC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 xml:space="preserve">(3 cr) </w:t>
            </w:r>
          </w:p>
          <w:p w14:paraId="732BC4EE" w14:textId="77777777" w:rsidR="000F368F" w:rsidRPr="009376EC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</w:tcPr>
          <w:p w14:paraId="712ECE67" w14:textId="77777777" w:rsidR="000F368F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Personnel Mngmnt </w:t>
            </w:r>
          </w:p>
          <w:p w14:paraId="2BB12DA5" w14:textId="77777777" w:rsidR="000F368F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30DFE5" w14:textId="77777777" w:rsidR="000F368F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 cr)</w:t>
            </w:r>
          </w:p>
        </w:tc>
        <w:tc>
          <w:tcPr>
            <w:tcW w:w="9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</w:tcPr>
          <w:p w14:paraId="390A1C93" w14:textId="77777777" w:rsidR="000F368F" w:rsidRPr="009376EC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Sup </w:t>
            </w: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>ABA Pra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 xml:space="preserve"> (9 cr)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6F8B6" w14:textId="77777777" w:rsidR="000F368F" w:rsidRPr="009376EC" w:rsidRDefault="000F368F" w:rsidP="00F356BE">
            <w:pPr>
              <w:pStyle w:val="TableStyle1A"/>
              <w:rPr>
                <w:rFonts w:ascii="Times New Roman" w:hAnsi="Times New Roman" w:cs="Times New Roman"/>
                <w:sz w:val="18"/>
                <w:szCs w:val="18"/>
              </w:rPr>
            </w:pPr>
            <w:r w:rsidRPr="009376EC">
              <w:rPr>
                <w:rFonts w:ascii="Times New Roman" w:hAnsi="Times New Roman" w:cs="Times New Roman"/>
                <w:sz w:val="18"/>
                <w:szCs w:val="18"/>
              </w:rPr>
              <w:t>Contact Hours</w:t>
            </w:r>
          </w:p>
        </w:tc>
      </w:tr>
      <w:tr w:rsidR="00682748" w14:paraId="05BC2E52" w14:textId="77777777" w:rsidTr="00682748">
        <w:tblPrEx>
          <w:shd w:val="clear" w:color="auto" w:fill="CEDDEB"/>
        </w:tblPrEx>
        <w:trPr>
          <w:trHeight w:val="374"/>
        </w:trPr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96283" w14:textId="77777777" w:rsidR="000F368F" w:rsidRDefault="000F368F" w:rsidP="00F356BE">
            <w:pPr>
              <w:pStyle w:val="BodyB"/>
            </w:pPr>
            <w:r>
              <w:rPr>
                <w:rFonts w:ascii="Helvetica" w:hAnsi="Helvetica"/>
                <w:sz w:val="18"/>
                <w:szCs w:val="18"/>
              </w:rPr>
              <w:t xml:space="preserve">Measurement, Data Display and Interpretation, Experimental Design </w:t>
            </w: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51641" w14:textId="77777777" w:rsidR="000F368F" w:rsidRPr="00635B58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38D37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D230A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</w:tcPr>
          <w:p w14:paraId="26B608FB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</w:tcPr>
          <w:p w14:paraId="30835090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673D0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5C1B0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44F96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DEE62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EE49E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</w:tcPr>
          <w:p w14:paraId="01555207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</w:tcPr>
          <w:p w14:paraId="413874BD" w14:textId="77777777" w:rsidR="000F368F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35838" w14:textId="77777777" w:rsidR="000F368F" w:rsidRPr="00635B58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</w:t>
            </w:r>
          </w:p>
        </w:tc>
      </w:tr>
      <w:tr w:rsidR="000F368F" w14:paraId="613ED3BC" w14:textId="77777777" w:rsidTr="00682748">
        <w:tblPrEx>
          <w:shd w:val="clear" w:color="auto" w:fill="CEDDEB"/>
        </w:tblPrEx>
        <w:trPr>
          <w:trHeight w:val="410"/>
        </w:trPr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A854" w14:textId="77777777" w:rsidR="000F368F" w:rsidRDefault="000F368F" w:rsidP="00F356BE">
            <w:pPr>
              <w:pStyle w:val="BodyB"/>
            </w:pPr>
            <w:r>
              <w:rPr>
                <w:rFonts w:ascii="Helvetica" w:hAnsi="Helvetica"/>
                <w:sz w:val="18"/>
                <w:szCs w:val="18"/>
              </w:rPr>
              <w:t xml:space="preserve">Philosophical Underpinnings; Concepts &amp; Principles; Concept analysis </w:t>
            </w: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B5C41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F1D39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11E54" w14:textId="77777777" w:rsidR="000F368F" w:rsidRPr="00635B58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  <w:r w:rsidRPr="00635B58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65317D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628725C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80745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B9F5B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D563A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1C5B0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9C9E0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128784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1E5B76E" w14:textId="77777777" w:rsidR="000F368F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AE70E" w14:textId="77777777" w:rsidR="000F368F" w:rsidRPr="00635B58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91</w:t>
            </w:r>
          </w:p>
        </w:tc>
      </w:tr>
      <w:tr w:rsidR="000F368F" w14:paraId="2F1967EB" w14:textId="77777777" w:rsidTr="00682748">
        <w:tblPrEx>
          <w:shd w:val="clear" w:color="auto" w:fill="CEDDEB"/>
        </w:tblPrEx>
        <w:trPr>
          <w:trHeight w:val="410"/>
        </w:trPr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DB05C" w14:textId="77777777" w:rsidR="000F368F" w:rsidRDefault="000F368F" w:rsidP="00F356BE">
            <w:pPr>
              <w:pStyle w:val="BodyB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Basic beh analysis </w:t>
            </w: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383D4" w14:textId="77777777" w:rsidR="000F368F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51DA8" w14:textId="77777777" w:rsidR="000F368F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F6E01" w14:textId="77777777" w:rsidR="000F368F" w:rsidRPr="00635B58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D4BEA24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4622F63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0A74E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F39F9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FC8BE" w14:textId="77777777" w:rsidR="000F368F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4FF35" w14:textId="77777777" w:rsidR="000F368F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F7A75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49AB0D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433F5AE" w14:textId="77777777" w:rsidR="000F368F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4D3AD" w14:textId="77777777" w:rsidR="000F368F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</w:t>
            </w:r>
          </w:p>
        </w:tc>
      </w:tr>
      <w:tr w:rsidR="00682748" w14:paraId="5B3F3533" w14:textId="77777777" w:rsidTr="00682748">
        <w:tblPrEx>
          <w:shd w:val="clear" w:color="auto" w:fill="CEDDEB"/>
        </w:tblPrEx>
        <w:trPr>
          <w:trHeight w:val="284"/>
        </w:trPr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47490" w14:textId="77777777" w:rsidR="000F368F" w:rsidRDefault="000F368F" w:rsidP="00F356BE">
            <w:pPr>
              <w:pStyle w:val="BodyB"/>
            </w:pPr>
            <w:r>
              <w:rPr>
                <w:rFonts w:ascii="Helvetica" w:hAnsi="Helvetica"/>
                <w:sz w:val="18"/>
                <w:szCs w:val="18"/>
              </w:rPr>
              <w:lastRenderedPageBreak/>
              <w:t xml:space="preserve">ABA Behavior Assessment </w:t>
            </w: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8C27B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9C06D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7E3F9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</w:tcPr>
          <w:p w14:paraId="1B51A126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</w:tcPr>
          <w:p w14:paraId="259FF28B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879C5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421AE" w14:textId="77777777" w:rsidR="000F368F" w:rsidRPr="00635B58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CE302" w14:textId="77777777" w:rsidR="000F368F" w:rsidRPr="00635B58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D928C" w14:textId="77777777" w:rsidR="000F368F" w:rsidRPr="00635B58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C085D" w14:textId="77777777" w:rsidR="000F368F" w:rsidRPr="00635B58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1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</w:tcPr>
          <w:p w14:paraId="044982DF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</w:tcPr>
          <w:p w14:paraId="132E6980" w14:textId="77777777" w:rsidR="000F368F" w:rsidRDefault="000F368F" w:rsidP="00F356BE">
            <w:pPr>
              <w:pStyle w:val="Body"/>
              <w:spacing w:line="259" w:lineRule="auto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207B9" w14:textId="77777777" w:rsidR="000F368F" w:rsidRPr="00635B58" w:rsidRDefault="000F368F" w:rsidP="00F356BE">
            <w:pPr>
              <w:pStyle w:val="Body"/>
              <w:spacing w:line="259" w:lineRule="auto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45</w:t>
            </w:r>
          </w:p>
        </w:tc>
      </w:tr>
      <w:tr w:rsidR="00682748" w14:paraId="571B5FA8" w14:textId="77777777" w:rsidTr="00682748">
        <w:tblPrEx>
          <w:shd w:val="clear" w:color="auto" w:fill="CEDDEB"/>
        </w:tblPrEx>
        <w:trPr>
          <w:trHeight w:val="284"/>
        </w:trPr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8BC12" w14:textId="77777777" w:rsidR="000F368F" w:rsidRDefault="000F368F" w:rsidP="00F356BE">
            <w:pPr>
              <w:pStyle w:val="BodyB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Behavior-Change Procedures </w:t>
            </w: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3D082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3007D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69F83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</w:tcPr>
          <w:p w14:paraId="0C725835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</w:tcPr>
          <w:p w14:paraId="19AEA739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1F180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A9364" w14:textId="77777777" w:rsidR="000F368F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53FA5" w14:textId="77777777" w:rsidR="000F368F" w:rsidRPr="00635B58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9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74806" w14:textId="77777777" w:rsidR="000F368F" w:rsidRPr="00635B58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2F907" w14:textId="77777777" w:rsidR="000F368F" w:rsidRPr="00635B58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</w:tcPr>
          <w:p w14:paraId="4DB867AB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</w:tcPr>
          <w:p w14:paraId="366DFB24" w14:textId="77777777" w:rsidR="000F368F" w:rsidRDefault="000F368F" w:rsidP="00F356BE">
            <w:pPr>
              <w:pStyle w:val="Body"/>
              <w:spacing w:line="259" w:lineRule="auto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85CC2" w14:textId="77777777" w:rsidR="000F368F" w:rsidRPr="00635B58" w:rsidRDefault="000F368F" w:rsidP="00F356BE">
            <w:pPr>
              <w:pStyle w:val="Body"/>
              <w:spacing w:line="259" w:lineRule="auto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64</w:t>
            </w:r>
          </w:p>
        </w:tc>
      </w:tr>
      <w:tr w:rsidR="00682748" w14:paraId="4D24DC70" w14:textId="77777777" w:rsidTr="00682748">
        <w:tblPrEx>
          <w:shd w:val="clear" w:color="auto" w:fill="CEDDEB"/>
        </w:tblPrEx>
        <w:trPr>
          <w:trHeight w:val="284"/>
        </w:trPr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1A06C" w14:textId="77777777" w:rsidR="000F368F" w:rsidRDefault="000F368F" w:rsidP="00F356BE">
            <w:pPr>
              <w:pStyle w:val="BodyB"/>
            </w:pPr>
            <w:r>
              <w:rPr>
                <w:rFonts w:ascii="Helvetica" w:hAnsi="Helvetica"/>
                <w:sz w:val="18"/>
                <w:szCs w:val="18"/>
              </w:rPr>
              <w:t xml:space="preserve">Ethics </w:t>
            </w: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43AC2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EF10E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271FE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</w:tcPr>
          <w:p w14:paraId="65BBD0D2" w14:textId="77777777" w:rsidR="000F368F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</w:tcPr>
          <w:p w14:paraId="7147074A" w14:textId="77777777" w:rsidR="000F368F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F9D84" w14:textId="77777777" w:rsidR="000F368F" w:rsidRPr="00635B58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  <w:r w:rsidRPr="00635B58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5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A9FB4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D928F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C4D71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3CB8F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</w:tcPr>
          <w:p w14:paraId="2014E8D2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</w:tcPr>
          <w:p w14:paraId="5D3478C9" w14:textId="77777777" w:rsidR="000F368F" w:rsidRDefault="000F368F" w:rsidP="00F356BE">
            <w:pPr>
              <w:pStyle w:val="Body"/>
              <w:spacing w:line="259" w:lineRule="auto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A8F36" w14:textId="77777777" w:rsidR="000F368F" w:rsidRPr="00635B58" w:rsidRDefault="000F368F" w:rsidP="00F356BE">
            <w:pPr>
              <w:pStyle w:val="Body"/>
              <w:spacing w:line="259" w:lineRule="auto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45</w:t>
            </w:r>
          </w:p>
        </w:tc>
      </w:tr>
      <w:tr w:rsidR="000F368F" w14:paraId="7C8B9452" w14:textId="77777777" w:rsidTr="00682748">
        <w:tblPrEx>
          <w:shd w:val="clear" w:color="auto" w:fill="CEDDEB"/>
        </w:tblPrEx>
        <w:trPr>
          <w:trHeight w:val="473"/>
        </w:trPr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99C04" w14:textId="77777777" w:rsidR="000F368F" w:rsidRDefault="000F368F" w:rsidP="00F356BE">
            <w:pPr>
              <w:pStyle w:val="BodyB"/>
            </w:pPr>
            <w:r>
              <w:rPr>
                <w:rFonts w:ascii="Helvetica" w:hAnsi="Helvetica"/>
                <w:sz w:val="18"/>
                <w:szCs w:val="18"/>
              </w:rPr>
              <w:t xml:space="preserve">Personnel Supervision and Management </w:t>
            </w: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30B70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A9431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3E0BB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A116A56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9291739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C9F1B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08787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C3323" w14:textId="77777777" w:rsidR="000F368F" w:rsidRPr="00635B58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2B189" w14:textId="77777777" w:rsidR="000F368F" w:rsidRPr="00635B58" w:rsidRDefault="000F368F" w:rsidP="00F356BE">
            <w:pPr>
              <w:pStyle w:val="Body"/>
              <w:spacing w:line="259" w:lineRule="auto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1BD4C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EE7CF11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DFFC3CC" w14:textId="77777777" w:rsidR="000F368F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7566D" w14:textId="77777777" w:rsidR="000F368F" w:rsidRPr="00635B58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</w:tr>
      <w:tr w:rsidR="000F368F" w14:paraId="124352D8" w14:textId="77777777" w:rsidTr="00682748">
        <w:tblPrEx>
          <w:shd w:val="clear" w:color="auto" w:fill="CEDDEB"/>
        </w:tblPrEx>
        <w:trPr>
          <w:trHeight w:val="473"/>
        </w:trPr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6103E" w14:textId="77777777" w:rsidR="000F368F" w:rsidRDefault="000F368F" w:rsidP="00F356BE">
            <w:pPr>
              <w:pStyle w:val="BodyB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Supervis exp learn</w:t>
            </w: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9D723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F57E5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BC189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B8C7A57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73E1FB7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38D97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BB916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87C05" w14:textId="77777777" w:rsidR="000F368F" w:rsidRPr="00635B58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AD5C2" w14:textId="77777777" w:rsidR="000F368F" w:rsidRPr="00635B58" w:rsidRDefault="000F368F" w:rsidP="00F356BE">
            <w:pPr>
              <w:pStyle w:val="Body"/>
              <w:spacing w:line="259" w:lineRule="auto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75CC0" w14:textId="77777777" w:rsidR="000F368F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0E1375" w14:textId="77777777" w:rsidR="000F368F" w:rsidRDefault="000F368F" w:rsidP="00F356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60D43F3" w14:textId="77777777" w:rsidR="000F368F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48FF5" w14:textId="77777777" w:rsidR="000F368F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</w:t>
            </w:r>
          </w:p>
        </w:tc>
      </w:tr>
      <w:tr w:rsidR="000F368F" w14:paraId="2212BC54" w14:textId="77777777" w:rsidTr="00682748">
        <w:tblPrEx>
          <w:shd w:val="clear" w:color="auto" w:fill="CEDDEB"/>
        </w:tblPrEx>
        <w:trPr>
          <w:trHeight w:val="295"/>
        </w:trPr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DDBB8" w14:textId="77777777" w:rsidR="000F368F" w:rsidRDefault="000F368F" w:rsidP="00F356BE"/>
        </w:tc>
        <w:tc>
          <w:tcPr>
            <w:tcW w:w="63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304F9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35B58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2AA36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35B58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8A6B7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  <w:r w:rsidRPr="00635B58">
              <w:rPr>
                <w:sz w:val="22"/>
                <w:szCs w:val="22"/>
              </w:rPr>
              <w:t>30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A40B729" w14:textId="77777777" w:rsidR="000F368F" w:rsidRDefault="000F368F" w:rsidP="00F35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FBF8352" w14:textId="77777777" w:rsidR="000F368F" w:rsidRDefault="000F368F" w:rsidP="00F35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DE26A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35B58">
              <w:rPr>
                <w:sz w:val="22"/>
                <w:szCs w:val="22"/>
              </w:rPr>
              <w:t>0</w:t>
            </w:r>
          </w:p>
        </w:tc>
        <w:tc>
          <w:tcPr>
            <w:tcW w:w="5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3DFA4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  <w:r w:rsidRPr="00635B58">
              <w:rPr>
                <w:sz w:val="22"/>
                <w:szCs w:val="22"/>
              </w:rPr>
              <w:t>30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7560B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  <w:r w:rsidRPr="00635B58">
              <w:rPr>
                <w:sz w:val="22"/>
                <w:szCs w:val="22"/>
              </w:rPr>
              <w:t>30</w:t>
            </w:r>
          </w:p>
        </w:tc>
        <w:tc>
          <w:tcPr>
            <w:tcW w:w="9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CB811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  <w:r w:rsidRPr="00635B58">
              <w:rPr>
                <w:sz w:val="22"/>
                <w:szCs w:val="22"/>
              </w:rPr>
              <w:t>30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E365F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208BE50" w14:textId="77777777" w:rsidR="000F368F" w:rsidRPr="00635B58" w:rsidRDefault="000F368F" w:rsidP="00F35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47A012C" w14:textId="77777777" w:rsidR="000F368F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B9CFF" w14:textId="77777777" w:rsidR="000F368F" w:rsidRPr="00776E67" w:rsidRDefault="000F368F" w:rsidP="00F356BE">
            <w:pPr>
              <w:pStyle w:val="Body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465</w:t>
            </w:r>
          </w:p>
        </w:tc>
      </w:tr>
    </w:tbl>
    <w:p w14:paraId="43CFA640" w14:textId="77777777" w:rsidR="000F368F" w:rsidRDefault="000F368F"/>
    <w:p w14:paraId="1029C6E3" w14:textId="77777777" w:rsidR="000F368F" w:rsidRDefault="000F368F"/>
    <w:p w14:paraId="2DBF9994" w14:textId="77777777" w:rsidR="00602243" w:rsidRDefault="00602243" w:rsidP="000F368F">
      <w:pPr>
        <w:pStyle w:val="Body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739590" w14:textId="77777777" w:rsidR="000F368F" w:rsidRDefault="000F368F" w:rsidP="000F368F">
      <w:pPr>
        <w:pStyle w:val="BodyA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Master’s in Applied Behavior Analysis</w:t>
      </w:r>
    </w:p>
    <w:p w14:paraId="2F3D8423" w14:textId="77777777" w:rsidR="000F368F" w:rsidRDefault="000F368F" w:rsidP="000F368F">
      <w:pPr>
        <w:pStyle w:val="BodyA"/>
        <w:jc w:val="center"/>
        <w:rPr>
          <w:rFonts w:ascii="Times New Roman" w:hAnsi="Times New Roman"/>
          <w:b/>
          <w:bCs/>
          <w:sz w:val="24"/>
          <w:szCs w:val="24"/>
        </w:rPr>
      </w:pPr>
      <w:r w:rsidRPr="003D32C5">
        <w:rPr>
          <w:rFonts w:ascii="Times New Roman" w:hAnsi="Times New Roman"/>
          <w:b/>
          <w:bCs/>
          <w:sz w:val="24"/>
          <w:szCs w:val="24"/>
        </w:rPr>
        <w:t>Proposed Course Sequence</w:t>
      </w:r>
    </w:p>
    <w:p w14:paraId="66030FD9" w14:textId="77777777" w:rsidR="000F368F" w:rsidRDefault="000F368F" w:rsidP="000F368F">
      <w:pPr>
        <w:pStyle w:val="BodyA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Option 1: Full time, 1 year online program, degree only, 52 credits</w:t>
      </w:r>
    </w:p>
    <w:p w14:paraId="1E83EF92" w14:textId="77777777" w:rsidR="000F368F" w:rsidRDefault="000F368F" w:rsidP="000F368F">
      <w:pPr>
        <w:pStyle w:val="BodyA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1785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1620"/>
        <w:gridCol w:w="8190"/>
        <w:gridCol w:w="900"/>
      </w:tblGrid>
      <w:tr w:rsidR="000F368F" w14:paraId="4833334C" w14:textId="77777777" w:rsidTr="000B18AA">
        <w:trPr>
          <w:jc w:val="center"/>
        </w:trPr>
        <w:tc>
          <w:tcPr>
            <w:tcW w:w="11785" w:type="dxa"/>
            <w:gridSpan w:val="4"/>
            <w:shd w:val="clear" w:color="auto" w:fill="auto"/>
          </w:tcPr>
          <w:p w14:paraId="468A718E" w14:textId="77777777" w:rsidR="000F368F" w:rsidRPr="003D32C5" w:rsidRDefault="000F368F" w:rsidP="00F356BE">
            <w:pPr>
              <w:pStyle w:val="BodyA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2C5">
              <w:rPr>
                <w:rFonts w:ascii="Times New Roman" w:hAnsi="Times New Roman"/>
                <w:b/>
                <w:bCs/>
                <w:sz w:val="28"/>
                <w:szCs w:val="28"/>
              </w:rPr>
              <w:t>Year 1</w:t>
            </w:r>
          </w:p>
        </w:tc>
      </w:tr>
      <w:tr w:rsidR="000F368F" w14:paraId="446FCCC4" w14:textId="77777777" w:rsidTr="000B18AA">
        <w:trPr>
          <w:jc w:val="center"/>
        </w:trPr>
        <w:tc>
          <w:tcPr>
            <w:tcW w:w="1075" w:type="dxa"/>
          </w:tcPr>
          <w:p w14:paraId="6F43B4DC" w14:textId="77777777" w:rsidR="000F368F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</w:t>
            </w:r>
          </w:p>
        </w:tc>
        <w:tc>
          <w:tcPr>
            <w:tcW w:w="1620" w:type="dxa"/>
          </w:tcPr>
          <w:p w14:paraId="137E5C5A" w14:textId="77777777" w:rsidR="000F368F" w:rsidRPr="005978CA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Year</w:t>
            </w:r>
          </w:p>
        </w:tc>
        <w:tc>
          <w:tcPr>
            <w:tcW w:w="8190" w:type="dxa"/>
          </w:tcPr>
          <w:p w14:paraId="71A9A90E" w14:textId="77777777" w:rsidR="000F368F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Course</w:t>
            </w:r>
          </w:p>
        </w:tc>
        <w:tc>
          <w:tcPr>
            <w:tcW w:w="900" w:type="dxa"/>
          </w:tcPr>
          <w:p w14:paraId="14C77F6A" w14:textId="77777777" w:rsidR="000F368F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Credits</w:t>
            </w:r>
          </w:p>
        </w:tc>
      </w:tr>
      <w:tr w:rsidR="000F368F" w14:paraId="2560459B" w14:textId="77777777" w:rsidTr="000B18AA">
        <w:trPr>
          <w:jc w:val="center"/>
        </w:trPr>
        <w:tc>
          <w:tcPr>
            <w:tcW w:w="1075" w:type="dxa"/>
          </w:tcPr>
          <w:p w14:paraId="100F4B14" w14:textId="77777777" w:rsidR="000F368F" w:rsidRPr="005978CA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</w:t>
            </w:r>
          </w:p>
        </w:tc>
        <w:tc>
          <w:tcPr>
            <w:tcW w:w="1620" w:type="dxa"/>
          </w:tcPr>
          <w:p w14:paraId="35C009DF" w14:textId="77777777" w:rsidR="000F368F" w:rsidRPr="005978CA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8190" w:type="dxa"/>
          </w:tcPr>
          <w:p w14:paraId="23476E0E" w14:textId="77777777" w:rsidR="000F368F" w:rsidRPr="005978CA" w:rsidRDefault="001D7CE1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570 Prin App Behv Analysis</w:t>
            </w:r>
          </w:p>
        </w:tc>
        <w:tc>
          <w:tcPr>
            <w:tcW w:w="900" w:type="dxa"/>
          </w:tcPr>
          <w:p w14:paraId="0655D1DA" w14:textId="77777777" w:rsidR="000F368F" w:rsidRPr="005978CA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0F368F" w14:paraId="61A127D1" w14:textId="77777777" w:rsidTr="000B18AA">
        <w:trPr>
          <w:jc w:val="center"/>
        </w:trPr>
        <w:tc>
          <w:tcPr>
            <w:tcW w:w="1075" w:type="dxa"/>
          </w:tcPr>
          <w:p w14:paraId="795B01A1" w14:textId="77777777" w:rsidR="000F368F" w:rsidRPr="005978CA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</w:t>
            </w:r>
          </w:p>
        </w:tc>
        <w:tc>
          <w:tcPr>
            <w:tcW w:w="1620" w:type="dxa"/>
          </w:tcPr>
          <w:p w14:paraId="335A71C7" w14:textId="77777777" w:rsidR="000F368F" w:rsidRPr="005978CA" w:rsidRDefault="000F368F" w:rsidP="00F356BE">
            <w:pPr>
              <w:pStyle w:val="BodyA"/>
              <w:rPr>
                <w:rFonts w:ascii="Times New Roman" w:hAnsi="Times New Roman"/>
              </w:rPr>
            </w:pPr>
          </w:p>
        </w:tc>
        <w:tc>
          <w:tcPr>
            <w:tcW w:w="8190" w:type="dxa"/>
          </w:tcPr>
          <w:p w14:paraId="2FCBB589" w14:textId="77777777" w:rsidR="000F368F" w:rsidRPr="005978CA" w:rsidRDefault="001D7CE1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670 Phil App Behv Analysis</w:t>
            </w:r>
          </w:p>
        </w:tc>
        <w:tc>
          <w:tcPr>
            <w:tcW w:w="900" w:type="dxa"/>
          </w:tcPr>
          <w:p w14:paraId="3500253B" w14:textId="77777777" w:rsidR="000F368F" w:rsidRPr="005978CA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F368F" w14:paraId="021DD8C8" w14:textId="77777777" w:rsidTr="000B18AA">
        <w:trPr>
          <w:jc w:val="center"/>
        </w:trPr>
        <w:tc>
          <w:tcPr>
            <w:tcW w:w="1075" w:type="dxa"/>
            <w:tcBorders>
              <w:bottom w:val="single" w:sz="4" w:space="0" w:color="auto"/>
            </w:tcBorders>
          </w:tcPr>
          <w:p w14:paraId="7E815F87" w14:textId="77777777" w:rsidR="000F368F" w:rsidRPr="7B7D51FD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43ABFBE" w14:textId="77777777" w:rsidR="000F368F" w:rsidRPr="005978CA" w:rsidRDefault="000F368F" w:rsidP="00F356BE">
            <w:pPr>
              <w:pStyle w:val="BodyA"/>
              <w:rPr>
                <w:rFonts w:ascii="Times New Roman" w:hAnsi="Times New Roman"/>
              </w:rPr>
            </w:pPr>
          </w:p>
        </w:tc>
        <w:tc>
          <w:tcPr>
            <w:tcW w:w="8190" w:type="dxa"/>
          </w:tcPr>
          <w:p w14:paraId="1CDAC60D" w14:textId="77777777" w:rsidR="000F368F" w:rsidRDefault="001D7CE1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671 Exp Rsrch in ABA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FEC9507" w14:textId="77777777" w:rsidR="000F368F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F368F" w14:paraId="1D2B2F5D" w14:textId="77777777" w:rsidTr="000B18AA">
        <w:trPr>
          <w:jc w:val="center"/>
        </w:trPr>
        <w:tc>
          <w:tcPr>
            <w:tcW w:w="1075" w:type="dxa"/>
            <w:tcBorders>
              <w:bottom w:val="single" w:sz="4" w:space="0" w:color="auto"/>
            </w:tcBorders>
          </w:tcPr>
          <w:p w14:paraId="4E121CB7" w14:textId="77777777" w:rsidR="000F368F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7E46AD5" w14:textId="77777777" w:rsidR="000F368F" w:rsidRPr="007D658B" w:rsidRDefault="000F368F" w:rsidP="00F356BE">
            <w:pPr>
              <w:pStyle w:val="BodyA"/>
              <w:rPr>
                <w:rFonts w:ascii="Times New Roman" w:hAnsi="Times New Roman"/>
              </w:rPr>
            </w:pPr>
          </w:p>
        </w:tc>
        <w:tc>
          <w:tcPr>
            <w:tcW w:w="8190" w:type="dxa"/>
          </w:tcPr>
          <w:p w14:paraId="00E32967" w14:textId="77777777" w:rsidR="000F368F" w:rsidRDefault="001D7CE1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571 ABA Assessment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5B7F47D" w14:textId="77777777" w:rsidR="000F368F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F368F" w14:paraId="6AA028CF" w14:textId="77777777" w:rsidTr="000B18AA">
        <w:trPr>
          <w:trHeight w:val="242"/>
          <w:jc w:val="center"/>
        </w:trPr>
        <w:tc>
          <w:tcPr>
            <w:tcW w:w="1075" w:type="dxa"/>
            <w:tcBorders>
              <w:bottom w:val="single" w:sz="4" w:space="0" w:color="auto"/>
            </w:tcBorders>
          </w:tcPr>
          <w:p w14:paraId="1CC4BA7F" w14:textId="77777777" w:rsidR="000F368F" w:rsidRPr="00D518B2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23362B4" w14:textId="77777777" w:rsidR="000F368F" w:rsidRPr="00D518B2" w:rsidRDefault="000F368F" w:rsidP="00F356BE">
            <w:pPr>
              <w:pStyle w:val="BodyA"/>
              <w:rPr>
                <w:rFonts w:ascii="Times New Roman" w:hAnsi="Times New Roman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14:paraId="485E7D4D" w14:textId="77777777" w:rsidR="000F368F" w:rsidRPr="00D518B2" w:rsidRDefault="00446799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572 Behavior Change Group Settings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BF9D653" w14:textId="77777777" w:rsidR="000F368F" w:rsidRPr="005978CA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F368F" w14:paraId="4C5F6549" w14:textId="77777777" w:rsidTr="000B18AA">
        <w:trPr>
          <w:trHeight w:val="144"/>
          <w:jc w:val="center"/>
        </w:trPr>
        <w:tc>
          <w:tcPr>
            <w:tcW w:w="11785" w:type="dxa"/>
            <w:gridSpan w:val="4"/>
            <w:shd w:val="clear" w:color="auto" w:fill="767171" w:themeFill="background2" w:themeFillShade="80"/>
          </w:tcPr>
          <w:p w14:paraId="1D4A7461" w14:textId="77777777" w:rsidR="000F368F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</w:p>
        </w:tc>
      </w:tr>
      <w:tr w:rsidR="000F368F" w14:paraId="13E14C17" w14:textId="77777777" w:rsidTr="000B18AA">
        <w:trPr>
          <w:trHeight w:val="242"/>
          <w:jc w:val="center"/>
        </w:trPr>
        <w:tc>
          <w:tcPr>
            <w:tcW w:w="1075" w:type="dxa"/>
          </w:tcPr>
          <w:p w14:paraId="02BD7644" w14:textId="77777777" w:rsidR="000F368F" w:rsidRPr="7B7D51FD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Winter</w:t>
            </w:r>
          </w:p>
        </w:tc>
        <w:tc>
          <w:tcPr>
            <w:tcW w:w="1620" w:type="dxa"/>
          </w:tcPr>
          <w:p w14:paraId="396ED2E3" w14:textId="77777777" w:rsidR="000F368F" w:rsidRPr="00D518B2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190" w:type="dxa"/>
          </w:tcPr>
          <w:p w14:paraId="6B9D338B" w14:textId="77777777" w:rsidR="000F368F" w:rsidRDefault="001D7CE1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573 Behv Change Proc I</w:t>
            </w:r>
          </w:p>
        </w:tc>
        <w:tc>
          <w:tcPr>
            <w:tcW w:w="900" w:type="dxa"/>
          </w:tcPr>
          <w:p w14:paraId="08CF4D9E" w14:textId="77777777" w:rsidR="000F368F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F368F" w14:paraId="2FBC92AC" w14:textId="77777777" w:rsidTr="000B18AA">
        <w:trPr>
          <w:trHeight w:val="242"/>
          <w:jc w:val="center"/>
        </w:trPr>
        <w:tc>
          <w:tcPr>
            <w:tcW w:w="1075" w:type="dxa"/>
          </w:tcPr>
          <w:p w14:paraId="4530CFD8" w14:textId="77777777" w:rsidR="000F368F" w:rsidRPr="7B7D51FD" w:rsidRDefault="000F368F" w:rsidP="00F356BE">
            <w:pPr>
              <w:pStyle w:val="BodyA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Winter</w:t>
            </w:r>
          </w:p>
        </w:tc>
        <w:tc>
          <w:tcPr>
            <w:tcW w:w="1620" w:type="dxa"/>
          </w:tcPr>
          <w:p w14:paraId="7CA261DD" w14:textId="77777777" w:rsidR="000F368F" w:rsidRPr="3E20091B" w:rsidRDefault="000F368F" w:rsidP="00F356BE">
            <w:pPr>
              <w:pStyle w:val="BodyA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8190" w:type="dxa"/>
          </w:tcPr>
          <w:p w14:paraId="7C9157AA" w14:textId="77777777" w:rsidR="000F368F" w:rsidRDefault="001D7CE1" w:rsidP="00F356BE">
            <w:pPr>
              <w:pStyle w:val="BodyA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SPED 574 Ethics in ABA</w:t>
            </w:r>
          </w:p>
        </w:tc>
        <w:tc>
          <w:tcPr>
            <w:tcW w:w="900" w:type="dxa"/>
          </w:tcPr>
          <w:p w14:paraId="6EDD02AD" w14:textId="77777777" w:rsidR="000F368F" w:rsidRPr="3E20091B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F368F" w14:paraId="680CBCA3" w14:textId="77777777" w:rsidTr="000B18AA">
        <w:trPr>
          <w:trHeight w:val="242"/>
          <w:jc w:val="center"/>
        </w:trPr>
        <w:tc>
          <w:tcPr>
            <w:tcW w:w="1075" w:type="dxa"/>
          </w:tcPr>
          <w:p w14:paraId="705392A5" w14:textId="77777777" w:rsidR="000F368F" w:rsidRPr="7B7D51FD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Winter</w:t>
            </w:r>
          </w:p>
        </w:tc>
        <w:tc>
          <w:tcPr>
            <w:tcW w:w="1620" w:type="dxa"/>
          </w:tcPr>
          <w:p w14:paraId="512DACB1" w14:textId="77777777" w:rsidR="000F368F" w:rsidRPr="3E20091B" w:rsidRDefault="000F368F" w:rsidP="00F356BE">
            <w:pPr>
              <w:pStyle w:val="BodyA"/>
              <w:rPr>
                <w:rFonts w:ascii="Times New Roman" w:hAnsi="Times New Roman"/>
              </w:rPr>
            </w:pPr>
          </w:p>
        </w:tc>
        <w:tc>
          <w:tcPr>
            <w:tcW w:w="8190" w:type="dxa"/>
          </w:tcPr>
          <w:p w14:paraId="6046D9BE" w14:textId="77777777" w:rsidR="000F368F" w:rsidRDefault="001D7CE1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575 Sngl Case Rsrc Design</w:t>
            </w:r>
          </w:p>
        </w:tc>
        <w:tc>
          <w:tcPr>
            <w:tcW w:w="900" w:type="dxa"/>
          </w:tcPr>
          <w:p w14:paraId="191C26E4" w14:textId="77777777" w:rsidR="000F368F" w:rsidRPr="3E20091B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0F368F" w14:paraId="11B9BAD3" w14:textId="77777777" w:rsidTr="000B18AA">
        <w:trPr>
          <w:trHeight w:val="242"/>
          <w:jc w:val="center"/>
        </w:trPr>
        <w:tc>
          <w:tcPr>
            <w:tcW w:w="1075" w:type="dxa"/>
          </w:tcPr>
          <w:p w14:paraId="4BADA1D0" w14:textId="77777777" w:rsidR="000F368F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Winter</w:t>
            </w:r>
          </w:p>
        </w:tc>
        <w:tc>
          <w:tcPr>
            <w:tcW w:w="1620" w:type="dxa"/>
          </w:tcPr>
          <w:p w14:paraId="5F259847" w14:textId="77777777" w:rsidR="000F368F" w:rsidRPr="3E20091B" w:rsidRDefault="000F368F" w:rsidP="00F356BE">
            <w:pPr>
              <w:pStyle w:val="BodyA"/>
              <w:rPr>
                <w:rFonts w:ascii="Times New Roman" w:hAnsi="Times New Roman"/>
              </w:rPr>
            </w:pPr>
          </w:p>
        </w:tc>
        <w:tc>
          <w:tcPr>
            <w:tcW w:w="8190" w:type="dxa"/>
          </w:tcPr>
          <w:p w14:paraId="404FD554" w14:textId="77777777" w:rsidR="000F368F" w:rsidRDefault="001D7CE1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672 Exp Rsrc ABA Lab</w:t>
            </w:r>
          </w:p>
        </w:tc>
        <w:tc>
          <w:tcPr>
            <w:tcW w:w="900" w:type="dxa"/>
          </w:tcPr>
          <w:p w14:paraId="51B7C2D1" w14:textId="77777777" w:rsidR="000F368F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F368F" w14:paraId="036DCC2C" w14:textId="77777777" w:rsidTr="000B18AA">
        <w:trPr>
          <w:trHeight w:val="242"/>
          <w:jc w:val="center"/>
        </w:trPr>
        <w:tc>
          <w:tcPr>
            <w:tcW w:w="1075" w:type="dxa"/>
            <w:tcBorders>
              <w:bottom w:val="single" w:sz="4" w:space="0" w:color="auto"/>
            </w:tcBorders>
          </w:tcPr>
          <w:p w14:paraId="1D40DD89" w14:textId="77777777" w:rsidR="000F368F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Winter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C7FA30A" w14:textId="77777777" w:rsidR="000F368F" w:rsidRPr="3E20091B" w:rsidRDefault="000F368F" w:rsidP="00F356BE">
            <w:pPr>
              <w:pStyle w:val="BodyA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14:paraId="279EA168" w14:textId="77777777" w:rsidR="000F368F" w:rsidRDefault="001D7CE1" w:rsidP="00F356BE">
            <w:pPr>
              <w:pStyle w:val="BodyA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SPED 673 Superv Prac in ABA</w:t>
            </w:r>
            <w:r w:rsidR="000F368F" w:rsidRPr="005978C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BA2E668" w14:textId="77777777" w:rsidR="000F368F" w:rsidRPr="3E20091B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F368F" w14:paraId="428711E0" w14:textId="77777777" w:rsidTr="000B18AA">
        <w:trPr>
          <w:trHeight w:val="242"/>
          <w:jc w:val="center"/>
        </w:trPr>
        <w:tc>
          <w:tcPr>
            <w:tcW w:w="11785" w:type="dxa"/>
            <w:gridSpan w:val="4"/>
            <w:shd w:val="clear" w:color="auto" w:fill="767171" w:themeFill="background2" w:themeFillShade="80"/>
          </w:tcPr>
          <w:p w14:paraId="263E63CA" w14:textId="77777777" w:rsidR="000F368F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</w:p>
        </w:tc>
      </w:tr>
      <w:tr w:rsidR="000F368F" w14:paraId="55505234" w14:textId="77777777" w:rsidTr="000B18AA">
        <w:trPr>
          <w:trHeight w:val="242"/>
          <w:jc w:val="center"/>
        </w:trPr>
        <w:tc>
          <w:tcPr>
            <w:tcW w:w="1075" w:type="dxa"/>
          </w:tcPr>
          <w:p w14:paraId="52C5A1E1" w14:textId="77777777" w:rsidR="000F368F" w:rsidRPr="7B7D51FD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Spring</w:t>
            </w:r>
          </w:p>
        </w:tc>
        <w:tc>
          <w:tcPr>
            <w:tcW w:w="1620" w:type="dxa"/>
          </w:tcPr>
          <w:p w14:paraId="02E016F9" w14:textId="77777777" w:rsidR="000F368F" w:rsidRPr="00D518B2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190" w:type="dxa"/>
          </w:tcPr>
          <w:p w14:paraId="69DE06F3" w14:textId="77777777" w:rsidR="000F368F" w:rsidRDefault="00294448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576 Behv Change Proc II</w:t>
            </w:r>
          </w:p>
        </w:tc>
        <w:tc>
          <w:tcPr>
            <w:tcW w:w="900" w:type="dxa"/>
          </w:tcPr>
          <w:p w14:paraId="05BD96D6" w14:textId="77777777" w:rsidR="000F368F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F368F" w14:paraId="41FB9523" w14:textId="77777777" w:rsidTr="000B18AA">
        <w:trPr>
          <w:trHeight w:val="242"/>
          <w:jc w:val="center"/>
        </w:trPr>
        <w:tc>
          <w:tcPr>
            <w:tcW w:w="1075" w:type="dxa"/>
          </w:tcPr>
          <w:p w14:paraId="056E7328" w14:textId="77777777" w:rsidR="000F368F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Spring</w:t>
            </w:r>
          </w:p>
        </w:tc>
        <w:tc>
          <w:tcPr>
            <w:tcW w:w="1620" w:type="dxa"/>
          </w:tcPr>
          <w:p w14:paraId="794465F9" w14:textId="77777777" w:rsidR="000F368F" w:rsidRPr="7B7D51FD" w:rsidRDefault="000F368F" w:rsidP="00F356BE">
            <w:pPr>
              <w:pStyle w:val="BodyA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8190" w:type="dxa"/>
          </w:tcPr>
          <w:p w14:paraId="5008F43F" w14:textId="77777777" w:rsidR="000F368F" w:rsidRDefault="00294448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577 Personnel Mgmt</w:t>
            </w:r>
          </w:p>
        </w:tc>
        <w:tc>
          <w:tcPr>
            <w:tcW w:w="900" w:type="dxa"/>
          </w:tcPr>
          <w:p w14:paraId="028EF938" w14:textId="77777777" w:rsidR="000F368F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F368F" w14:paraId="7E85262C" w14:textId="77777777" w:rsidTr="000B18AA">
        <w:trPr>
          <w:trHeight w:val="242"/>
          <w:jc w:val="center"/>
        </w:trPr>
        <w:tc>
          <w:tcPr>
            <w:tcW w:w="1075" w:type="dxa"/>
          </w:tcPr>
          <w:p w14:paraId="6B95379B" w14:textId="77777777" w:rsidR="000F368F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Spring</w:t>
            </w:r>
          </w:p>
        </w:tc>
        <w:tc>
          <w:tcPr>
            <w:tcW w:w="1620" w:type="dxa"/>
          </w:tcPr>
          <w:p w14:paraId="5683289F" w14:textId="77777777" w:rsidR="000F368F" w:rsidRPr="00224D83" w:rsidRDefault="000F368F" w:rsidP="00F356BE">
            <w:pPr>
              <w:pStyle w:val="BodyA"/>
              <w:rPr>
                <w:rFonts w:ascii="Times New Roman" w:hAnsi="Times New Roman"/>
                <w:b/>
              </w:rPr>
            </w:pPr>
          </w:p>
        </w:tc>
        <w:tc>
          <w:tcPr>
            <w:tcW w:w="8190" w:type="dxa"/>
          </w:tcPr>
          <w:p w14:paraId="00BA4A96" w14:textId="77777777" w:rsidR="000F368F" w:rsidRPr="7C9E9772" w:rsidRDefault="00294448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674 Supv Rsrch Proj ABA</w:t>
            </w:r>
            <w:r w:rsidR="000F368F">
              <w:rPr>
                <w:rFonts w:ascii="Times New Roman" w:hAnsi="Times New Roman"/>
              </w:rPr>
              <w:t>(Masters Report)</w:t>
            </w:r>
          </w:p>
        </w:tc>
        <w:tc>
          <w:tcPr>
            <w:tcW w:w="900" w:type="dxa"/>
          </w:tcPr>
          <w:p w14:paraId="05CC0269" w14:textId="77777777" w:rsidR="000F368F" w:rsidRPr="00224D83" w:rsidRDefault="000F368F" w:rsidP="00F356BE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0F368F" w14:paraId="41F52A40" w14:textId="77777777" w:rsidTr="000B18AA">
        <w:trPr>
          <w:trHeight w:val="242"/>
          <w:jc w:val="center"/>
        </w:trPr>
        <w:tc>
          <w:tcPr>
            <w:tcW w:w="1075" w:type="dxa"/>
            <w:tcBorders>
              <w:bottom w:val="single" w:sz="4" w:space="0" w:color="auto"/>
            </w:tcBorders>
          </w:tcPr>
          <w:p w14:paraId="55165BE1" w14:textId="77777777" w:rsidR="000F368F" w:rsidRPr="7B7D51FD" w:rsidRDefault="000F368F" w:rsidP="00F356BE">
            <w:pPr>
              <w:pStyle w:val="BodyA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Spring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5CFA4EC" w14:textId="77777777" w:rsidR="000F368F" w:rsidRPr="7B7D51FD" w:rsidRDefault="000F368F" w:rsidP="00F356BE">
            <w:pPr>
              <w:pStyle w:val="BodyA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14:paraId="19F6D7F0" w14:textId="77777777" w:rsidR="000F368F" w:rsidRDefault="00294448" w:rsidP="00F356BE">
            <w:pPr>
              <w:pStyle w:val="BodyA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SPED 673</w:t>
            </w:r>
            <w:r w:rsidR="000F368F">
              <w:rPr>
                <w:rFonts w:ascii="Times New Roman" w:hAnsi="Times New Roman"/>
              </w:rPr>
              <w:t xml:space="preserve"> </w:t>
            </w:r>
            <w:r w:rsidR="000F368F" w:rsidRPr="005978CA">
              <w:rPr>
                <w:rFonts w:ascii="Times New Roman" w:hAnsi="Times New Roman"/>
              </w:rPr>
              <w:t xml:space="preserve">Supervised Practice in ABA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DC6E2BD" w14:textId="77777777" w:rsidR="000F368F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</w:tbl>
    <w:p w14:paraId="7562BEED" w14:textId="77777777" w:rsidR="000F368F" w:rsidRDefault="000F368F"/>
    <w:p w14:paraId="68437697" w14:textId="77777777" w:rsidR="000F368F" w:rsidRDefault="000F368F"/>
    <w:p w14:paraId="7F297FA7" w14:textId="77777777" w:rsidR="00602243" w:rsidRDefault="00602243" w:rsidP="000F368F">
      <w:pPr>
        <w:pStyle w:val="Body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133315" w14:textId="77777777" w:rsidR="00602243" w:rsidRDefault="00602243" w:rsidP="000F368F">
      <w:pPr>
        <w:pStyle w:val="Body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9BB1ED" w14:textId="77777777" w:rsidR="00602243" w:rsidRDefault="00602243" w:rsidP="000F368F">
      <w:pPr>
        <w:pStyle w:val="Body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05B055" w14:textId="77777777" w:rsidR="00602243" w:rsidRDefault="00602243" w:rsidP="000F368F">
      <w:pPr>
        <w:pStyle w:val="Body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4A818D" w14:textId="77777777" w:rsidR="00602243" w:rsidRDefault="00602243" w:rsidP="000F368F">
      <w:pPr>
        <w:pStyle w:val="Body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58BB70" w14:textId="77777777" w:rsidR="00602243" w:rsidRDefault="00602243" w:rsidP="000F368F">
      <w:pPr>
        <w:pStyle w:val="Body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1BA0E3" w14:textId="77777777" w:rsidR="00602243" w:rsidRDefault="00602243" w:rsidP="000F368F">
      <w:pPr>
        <w:pStyle w:val="Body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F7FF33" w14:textId="77777777" w:rsidR="00602243" w:rsidRDefault="00602243" w:rsidP="000F368F">
      <w:pPr>
        <w:pStyle w:val="Body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064674" w14:textId="77777777" w:rsidR="00602243" w:rsidRDefault="00602243" w:rsidP="000F368F">
      <w:pPr>
        <w:pStyle w:val="Body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C9C4F5" w14:textId="77777777" w:rsidR="000F368F" w:rsidRDefault="000F368F" w:rsidP="000F368F">
      <w:pPr>
        <w:pStyle w:val="BodyA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Master’s in Applied Behavior Analysis</w:t>
      </w:r>
    </w:p>
    <w:p w14:paraId="4795A54C" w14:textId="77777777" w:rsidR="000F368F" w:rsidRDefault="000F368F" w:rsidP="000F368F">
      <w:pPr>
        <w:pStyle w:val="BodyA"/>
        <w:jc w:val="center"/>
        <w:rPr>
          <w:rFonts w:ascii="Times New Roman" w:hAnsi="Times New Roman"/>
          <w:b/>
          <w:bCs/>
          <w:sz w:val="24"/>
          <w:szCs w:val="24"/>
        </w:rPr>
      </w:pPr>
      <w:r w:rsidRPr="003D32C5">
        <w:rPr>
          <w:rFonts w:ascii="Times New Roman" w:hAnsi="Times New Roman"/>
          <w:b/>
          <w:bCs/>
          <w:sz w:val="24"/>
          <w:szCs w:val="24"/>
        </w:rPr>
        <w:t>Proposed Course Sequence</w:t>
      </w:r>
    </w:p>
    <w:p w14:paraId="52F33A96" w14:textId="77777777" w:rsidR="000F368F" w:rsidRDefault="000F368F" w:rsidP="000F368F">
      <w:pPr>
        <w:pStyle w:val="BodyA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Option 2: Full time 2 year online program, with supervision for licensure, 104 credits</w:t>
      </w:r>
    </w:p>
    <w:p w14:paraId="581B6E7F" w14:textId="77777777" w:rsidR="000F368F" w:rsidRDefault="000F368F"/>
    <w:tbl>
      <w:tblPr>
        <w:tblStyle w:val="TableGrid"/>
        <w:tblW w:w="11785" w:type="dxa"/>
        <w:jc w:val="center"/>
        <w:shd w:val="clear" w:color="auto" w:fill="FFFFFF" w:themeFill="background1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1170"/>
        <w:gridCol w:w="8190"/>
        <w:gridCol w:w="900"/>
      </w:tblGrid>
      <w:tr w:rsidR="000F368F" w14:paraId="344ABCB2" w14:textId="77777777" w:rsidTr="000B18AA">
        <w:trPr>
          <w:jc w:val="center"/>
        </w:trPr>
        <w:tc>
          <w:tcPr>
            <w:tcW w:w="11785" w:type="dxa"/>
            <w:gridSpan w:val="4"/>
            <w:shd w:val="clear" w:color="auto" w:fill="FFFFFF" w:themeFill="background1"/>
          </w:tcPr>
          <w:p w14:paraId="2F6AEE75" w14:textId="77777777" w:rsidR="000F368F" w:rsidRPr="003D32C5" w:rsidRDefault="000F368F" w:rsidP="00F356BE">
            <w:pPr>
              <w:pStyle w:val="BodyA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2C5">
              <w:rPr>
                <w:rFonts w:ascii="Times New Roman" w:hAnsi="Times New Roman"/>
                <w:b/>
                <w:bCs/>
                <w:sz w:val="28"/>
                <w:szCs w:val="28"/>
              </w:rPr>
              <w:t>Year 1</w:t>
            </w:r>
          </w:p>
        </w:tc>
      </w:tr>
      <w:tr w:rsidR="000F368F" w14:paraId="45F06DFF" w14:textId="77777777" w:rsidTr="000B18AA">
        <w:trPr>
          <w:jc w:val="center"/>
        </w:trPr>
        <w:tc>
          <w:tcPr>
            <w:tcW w:w="1525" w:type="dxa"/>
            <w:shd w:val="clear" w:color="auto" w:fill="FFFFFF" w:themeFill="background1"/>
          </w:tcPr>
          <w:p w14:paraId="3235C95D" w14:textId="77777777" w:rsidR="000F368F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</w:t>
            </w:r>
          </w:p>
        </w:tc>
        <w:tc>
          <w:tcPr>
            <w:tcW w:w="1170" w:type="dxa"/>
            <w:shd w:val="clear" w:color="auto" w:fill="FFFFFF" w:themeFill="background1"/>
          </w:tcPr>
          <w:p w14:paraId="547AC050" w14:textId="77777777" w:rsidR="000F368F" w:rsidRPr="005978CA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Year</w:t>
            </w:r>
          </w:p>
        </w:tc>
        <w:tc>
          <w:tcPr>
            <w:tcW w:w="8190" w:type="dxa"/>
            <w:shd w:val="clear" w:color="auto" w:fill="FFFFFF" w:themeFill="background1"/>
          </w:tcPr>
          <w:p w14:paraId="04309A81" w14:textId="77777777" w:rsidR="000F368F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Course</w:t>
            </w:r>
          </w:p>
        </w:tc>
        <w:tc>
          <w:tcPr>
            <w:tcW w:w="900" w:type="dxa"/>
            <w:shd w:val="clear" w:color="auto" w:fill="FFFFFF" w:themeFill="background1"/>
          </w:tcPr>
          <w:p w14:paraId="57A3E762" w14:textId="77777777" w:rsidR="000F368F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Credits</w:t>
            </w:r>
          </w:p>
        </w:tc>
      </w:tr>
      <w:tr w:rsidR="000F368F" w14:paraId="35EE43AA" w14:textId="77777777" w:rsidTr="000B18AA">
        <w:trPr>
          <w:jc w:val="center"/>
        </w:trPr>
        <w:tc>
          <w:tcPr>
            <w:tcW w:w="1525" w:type="dxa"/>
            <w:shd w:val="clear" w:color="auto" w:fill="FFFFFF" w:themeFill="background1"/>
          </w:tcPr>
          <w:p w14:paraId="33B8AFD9" w14:textId="77777777" w:rsidR="000F368F" w:rsidRPr="005978CA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</w:t>
            </w:r>
          </w:p>
        </w:tc>
        <w:tc>
          <w:tcPr>
            <w:tcW w:w="1170" w:type="dxa"/>
            <w:shd w:val="clear" w:color="auto" w:fill="FFFFFF" w:themeFill="background1"/>
          </w:tcPr>
          <w:p w14:paraId="4F3ED400" w14:textId="77777777" w:rsidR="000F368F" w:rsidRPr="005978CA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8190" w:type="dxa"/>
            <w:shd w:val="clear" w:color="auto" w:fill="FFFFFF" w:themeFill="background1"/>
          </w:tcPr>
          <w:p w14:paraId="3857D85F" w14:textId="77777777" w:rsidR="000F368F" w:rsidRPr="005978CA" w:rsidRDefault="001D7CE1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570 Prin App Behv Analysis</w:t>
            </w:r>
          </w:p>
        </w:tc>
        <w:tc>
          <w:tcPr>
            <w:tcW w:w="900" w:type="dxa"/>
            <w:shd w:val="clear" w:color="auto" w:fill="FFFFFF" w:themeFill="background1"/>
          </w:tcPr>
          <w:p w14:paraId="1D147C38" w14:textId="77777777" w:rsidR="000F368F" w:rsidRPr="005978CA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0F368F" w14:paraId="09A269A9" w14:textId="77777777" w:rsidTr="000B18AA">
        <w:trPr>
          <w:jc w:val="center"/>
        </w:trPr>
        <w:tc>
          <w:tcPr>
            <w:tcW w:w="1525" w:type="dxa"/>
            <w:shd w:val="clear" w:color="auto" w:fill="FFFFFF" w:themeFill="background1"/>
          </w:tcPr>
          <w:p w14:paraId="10A6AA00" w14:textId="77777777" w:rsidR="000F368F" w:rsidRPr="005978CA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</w:t>
            </w:r>
          </w:p>
        </w:tc>
        <w:tc>
          <w:tcPr>
            <w:tcW w:w="1170" w:type="dxa"/>
            <w:shd w:val="clear" w:color="auto" w:fill="FFFFFF" w:themeFill="background1"/>
          </w:tcPr>
          <w:p w14:paraId="64D48249" w14:textId="77777777" w:rsidR="000F368F" w:rsidRPr="005978CA" w:rsidRDefault="000F368F" w:rsidP="00F356BE">
            <w:pPr>
              <w:pStyle w:val="BodyA"/>
              <w:rPr>
                <w:rFonts w:ascii="Times New Roman" w:hAnsi="Times New Roman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479724E1" w14:textId="77777777" w:rsidR="000F368F" w:rsidRPr="005978CA" w:rsidRDefault="001D7CE1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670 Phil App Behv Analysis</w:t>
            </w:r>
          </w:p>
        </w:tc>
        <w:tc>
          <w:tcPr>
            <w:tcW w:w="900" w:type="dxa"/>
            <w:shd w:val="clear" w:color="auto" w:fill="FFFFFF" w:themeFill="background1"/>
          </w:tcPr>
          <w:p w14:paraId="0C6E96F8" w14:textId="77777777" w:rsidR="000F368F" w:rsidRPr="005978CA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F368F" w14:paraId="7E3F1593" w14:textId="77777777" w:rsidTr="000B18AA">
        <w:trPr>
          <w:jc w:val="center"/>
        </w:trPr>
        <w:tc>
          <w:tcPr>
            <w:tcW w:w="1525" w:type="dxa"/>
            <w:shd w:val="clear" w:color="auto" w:fill="FFFFFF" w:themeFill="background1"/>
          </w:tcPr>
          <w:p w14:paraId="36BC2966" w14:textId="77777777" w:rsidR="000F368F" w:rsidRPr="7B7D51FD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</w:t>
            </w:r>
          </w:p>
        </w:tc>
        <w:tc>
          <w:tcPr>
            <w:tcW w:w="1170" w:type="dxa"/>
            <w:shd w:val="clear" w:color="auto" w:fill="FFFFFF" w:themeFill="background1"/>
          </w:tcPr>
          <w:p w14:paraId="6B8CFFF3" w14:textId="77777777" w:rsidR="000F368F" w:rsidRPr="005978CA" w:rsidRDefault="000F368F" w:rsidP="00F356BE">
            <w:pPr>
              <w:pStyle w:val="BodyA"/>
              <w:rPr>
                <w:rFonts w:ascii="Times New Roman" w:hAnsi="Times New Roman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1B43FB93" w14:textId="77777777" w:rsidR="000F368F" w:rsidRDefault="001D7CE1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671 Exp Rsrch in ABA</w:t>
            </w:r>
          </w:p>
        </w:tc>
        <w:tc>
          <w:tcPr>
            <w:tcW w:w="900" w:type="dxa"/>
            <w:shd w:val="clear" w:color="auto" w:fill="FFFFFF" w:themeFill="background1"/>
          </w:tcPr>
          <w:p w14:paraId="1A16F844" w14:textId="77777777" w:rsidR="000F368F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F368F" w14:paraId="76D81D13" w14:textId="77777777" w:rsidTr="000B18AA">
        <w:trPr>
          <w:jc w:val="center"/>
        </w:trPr>
        <w:tc>
          <w:tcPr>
            <w:tcW w:w="1525" w:type="dxa"/>
            <w:shd w:val="clear" w:color="auto" w:fill="FFFFFF" w:themeFill="background1"/>
          </w:tcPr>
          <w:p w14:paraId="552BB68A" w14:textId="77777777" w:rsidR="000F368F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</w:t>
            </w:r>
          </w:p>
        </w:tc>
        <w:tc>
          <w:tcPr>
            <w:tcW w:w="1170" w:type="dxa"/>
            <w:shd w:val="clear" w:color="auto" w:fill="FFFFFF" w:themeFill="background1"/>
          </w:tcPr>
          <w:p w14:paraId="0906BC01" w14:textId="77777777" w:rsidR="000F368F" w:rsidRPr="007D658B" w:rsidRDefault="000F368F" w:rsidP="00F356BE">
            <w:pPr>
              <w:pStyle w:val="BodyA"/>
              <w:rPr>
                <w:rFonts w:ascii="Times New Roman" w:hAnsi="Times New Roman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62672D1B" w14:textId="77777777" w:rsidR="000F368F" w:rsidRDefault="001D7CE1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571 ABA Assessment</w:t>
            </w:r>
          </w:p>
        </w:tc>
        <w:tc>
          <w:tcPr>
            <w:tcW w:w="900" w:type="dxa"/>
            <w:shd w:val="clear" w:color="auto" w:fill="FFFFFF" w:themeFill="background1"/>
          </w:tcPr>
          <w:p w14:paraId="2B3A4E3C" w14:textId="77777777" w:rsidR="000F368F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F368F" w14:paraId="0FD076DD" w14:textId="77777777" w:rsidTr="000B18AA">
        <w:trPr>
          <w:trHeight w:val="24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E05477" w14:textId="77777777" w:rsidR="000F368F" w:rsidRPr="00D518B2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154F18" w14:textId="77777777" w:rsidR="000F368F" w:rsidRPr="00D518B2" w:rsidRDefault="000F368F" w:rsidP="00F356BE">
            <w:pPr>
              <w:pStyle w:val="BodyA"/>
              <w:rPr>
                <w:rFonts w:ascii="Times New Roman" w:hAnsi="Times New Roman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881AD7" w14:textId="77777777" w:rsidR="000F368F" w:rsidRPr="00D518B2" w:rsidRDefault="00446799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572 Behavior Change Group Settings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7AA31E" w14:textId="77777777" w:rsidR="000F368F" w:rsidRPr="005978CA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F368F" w14:paraId="26659D92" w14:textId="77777777" w:rsidTr="000B18AA">
        <w:trPr>
          <w:trHeight w:val="80"/>
          <w:jc w:val="center"/>
        </w:trPr>
        <w:tc>
          <w:tcPr>
            <w:tcW w:w="11785" w:type="dxa"/>
            <w:gridSpan w:val="4"/>
            <w:shd w:val="clear" w:color="auto" w:fill="3B3838" w:themeFill="background2" w:themeFillShade="40"/>
          </w:tcPr>
          <w:p w14:paraId="4B6CC245" w14:textId="77777777" w:rsidR="000F368F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</w:p>
        </w:tc>
      </w:tr>
      <w:tr w:rsidR="000F368F" w14:paraId="4D930884" w14:textId="77777777" w:rsidTr="000B18AA">
        <w:trPr>
          <w:trHeight w:val="242"/>
          <w:jc w:val="center"/>
        </w:trPr>
        <w:tc>
          <w:tcPr>
            <w:tcW w:w="1525" w:type="dxa"/>
            <w:shd w:val="clear" w:color="auto" w:fill="FFFFFF" w:themeFill="background1"/>
          </w:tcPr>
          <w:p w14:paraId="235AAEFA" w14:textId="77777777" w:rsidR="000F368F" w:rsidRPr="7B7D51FD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Winter</w:t>
            </w:r>
          </w:p>
        </w:tc>
        <w:tc>
          <w:tcPr>
            <w:tcW w:w="1170" w:type="dxa"/>
            <w:shd w:val="clear" w:color="auto" w:fill="FFFFFF" w:themeFill="background1"/>
          </w:tcPr>
          <w:p w14:paraId="68F7647D" w14:textId="77777777" w:rsidR="000F368F" w:rsidRPr="00D518B2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190" w:type="dxa"/>
            <w:shd w:val="clear" w:color="auto" w:fill="FFFFFF" w:themeFill="background1"/>
          </w:tcPr>
          <w:p w14:paraId="75D70E09" w14:textId="77777777" w:rsidR="000F368F" w:rsidRDefault="001D7CE1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573 Behv Change Proc I</w:t>
            </w:r>
          </w:p>
        </w:tc>
        <w:tc>
          <w:tcPr>
            <w:tcW w:w="900" w:type="dxa"/>
            <w:shd w:val="clear" w:color="auto" w:fill="FFFFFF" w:themeFill="background1"/>
          </w:tcPr>
          <w:p w14:paraId="56426E6C" w14:textId="77777777" w:rsidR="000F368F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F368F" w14:paraId="7602FBE1" w14:textId="77777777" w:rsidTr="000B18AA">
        <w:trPr>
          <w:trHeight w:val="242"/>
          <w:jc w:val="center"/>
        </w:trPr>
        <w:tc>
          <w:tcPr>
            <w:tcW w:w="1525" w:type="dxa"/>
            <w:shd w:val="clear" w:color="auto" w:fill="FFFFFF" w:themeFill="background1"/>
          </w:tcPr>
          <w:p w14:paraId="1CBA7D48" w14:textId="77777777" w:rsidR="000F368F" w:rsidRPr="7B7D51FD" w:rsidRDefault="000F368F" w:rsidP="00F356BE">
            <w:pPr>
              <w:pStyle w:val="BodyA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Winter</w:t>
            </w:r>
          </w:p>
        </w:tc>
        <w:tc>
          <w:tcPr>
            <w:tcW w:w="1170" w:type="dxa"/>
            <w:shd w:val="clear" w:color="auto" w:fill="FFFFFF" w:themeFill="background1"/>
          </w:tcPr>
          <w:p w14:paraId="3964F804" w14:textId="77777777" w:rsidR="000F368F" w:rsidRPr="3E20091B" w:rsidRDefault="000F368F" w:rsidP="00F356BE">
            <w:pPr>
              <w:pStyle w:val="BodyA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718B8884" w14:textId="77777777" w:rsidR="000F368F" w:rsidRDefault="001D7CE1" w:rsidP="00F356BE">
            <w:pPr>
              <w:pStyle w:val="BodyA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SPED 574 Ethics in ABA</w:t>
            </w:r>
          </w:p>
        </w:tc>
        <w:tc>
          <w:tcPr>
            <w:tcW w:w="900" w:type="dxa"/>
            <w:shd w:val="clear" w:color="auto" w:fill="FFFFFF" w:themeFill="background1"/>
          </w:tcPr>
          <w:p w14:paraId="110132B5" w14:textId="77777777" w:rsidR="000F368F" w:rsidRPr="3E20091B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F368F" w14:paraId="40476E33" w14:textId="77777777" w:rsidTr="000B18AA">
        <w:trPr>
          <w:trHeight w:val="242"/>
          <w:jc w:val="center"/>
        </w:trPr>
        <w:tc>
          <w:tcPr>
            <w:tcW w:w="1525" w:type="dxa"/>
            <w:shd w:val="clear" w:color="auto" w:fill="FFFFFF" w:themeFill="background1"/>
          </w:tcPr>
          <w:p w14:paraId="6B85D46E" w14:textId="77777777" w:rsidR="000F368F" w:rsidRPr="7B7D51FD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Winter</w:t>
            </w:r>
          </w:p>
        </w:tc>
        <w:tc>
          <w:tcPr>
            <w:tcW w:w="1170" w:type="dxa"/>
            <w:shd w:val="clear" w:color="auto" w:fill="FFFFFF" w:themeFill="background1"/>
          </w:tcPr>
          <w:p w14:paraId="08337D2B" w14:textId="77777777" w:rsidR="000F368F" w:rsidRPr="3E20091B" w:rsidRDefault="000F368F" w:rsidP="00F356BE">
            <w:pPr>
              <w:pStyle w:val="BodyA"/>
              <w:rPr>
                <w:rFonts w:ascii="Times New Roman" w:hAnsi="Times New Roman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3A55A22E" w14:textId="77777777" w:rsidR="000F368F" w:rsidRDefault="001D7CE1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575 Sngl Case Rsrc Design</w:t>
            </w:r>
          </w:p>
        </w:tc>
        <w:tc>
          <w:tcPr>
            <w:tcW w:w="900" w:type="dxa"/>
            <w:shd w:val="clear" w:color="auto" w:fill="FFFFFF" w:themeFill="background1"/>
          </w:tcPr>
          <w:p w14:paraId="023B8419" w14:textId="77777777" w:rsidR="000F368F" w:rsidRPr="3E20091B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0F368F" w14:paraId="203BC21A" w14:textId="77777777" w:rsidTr="000B18AA">
        <w:trPr>
          <w:trHeight w:val="242"/>
          <w:jc w:val="center"/>
        </w:trPr>
        <w:tc>
          <w:tcPr>
            <w:tcW w:w="1525" w:type="dxa"/>
            <w:shd w:val="clear" w:color="auto" w:fill="FFFFFF" w:themeFill="background1"/>
          </w:tcPr>
          <w:p w14:paraId="0F5B806F" w14:textId="77777777" w:rsidR="000F368F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Winter</w:t>
            </w:r>
          </w:p>
        </w:tc>
        <w:tc>
          <w:tcPr>
            <w:tcW w:w="1170" w:type="dxa"/>
            <w:shd w:val="clear" w:color="auto" w:fill="FFFFFF" w:themeFill="background1"/>
          </w:tcPr>
          <w:p w14:paraId="445AEE00" w14:textId="77777777" w:rsidR="000F368F" w:rsidRPr="3E20091B" w:rsidRDefault="000F368F" w:rsidP="00F356BE">
            <w:pPr>
              <w:pStyle w:val="BodyA"/>
              <w:rPr>
                <w:rFonts w:ascii="Times New Roman" w:hAnsi="Times New Roman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6F69615F" w14:textId="77777777" w:rsidR="000F368F" w:rsidRDefault="001D7CE1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672 Exp Rsrc ABA Lab</w:t>
            </w:r>
          </w:p>
        </w:tc>
        <w:tc>
          <w:tcPr>
            <w:tcW w:w="900" w:type="dxa"/>
            <w:shd w:val="clear" w:color="auto" w:fill="FFFFFF" w:themeFill="background1"/>
          </w:tcPr>
          <w:p w14:paraId="38C95E84" w14:textId="77777777" w:rsidR="000F368F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F368F" w14:paraId="740B230C" w14:textId="77777777" w:rsidTr="000B18AA">
        <w:trPr>
          <w:trHeight w:val="24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92123F" w14:textId="77777777" w:rsidR="000F368F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Winter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D2DA93" w14:textId="77777777" w:rsidR="000F368F" w:rsidRPr="3E20091B" w:rsidRDefault="000F368F" w:rsidP="00F356BE">
            <w:pPr>
              <w:pStyle w:val="BodyA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17EB27" w14:textId="77777777" w:rsidR="000F368F" w:rsidRDefault="001D7CE1" w:rsidP="00F356BE">
            <w:pPr>
              <w:pStyle w:val="BodyA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SPED 673 Superv Prac in ABA</w:t>
            </w:r>
            <w:r w:rsidR="000F368F" w:rsidRPr="005978C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A52862" w14:textId="77777777" w:rsidR="000F368F" w:rsidRPr="3E20091B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</w:tr>
      <w:tr w:rsidR="000F368F" w14:paraId="115D9FB9" w14:textId="77777777" w:rsidTr="000B18AA">
        <w:trPr>
          <w:trHeight w:val="242"/>
          <w:jc w:val="center"/>
        </w:trPr>
        <w:tc>
          <w:tcPr>
            <w:tcW w:w="11785" w:type="dxa"/>
            <w:gridSpan w:val="4"/>
            <w:shd w:val="clear" w:color="auto" w:fill="262626" w:themeFill="text1" w:themeFillTint="D9"/>
          </w:tcPr>
          <w:p w14:paraId="6A4C6F7B" w14:textId="77777777" w:rsidR="000F368F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</w:p>
        </w:tc>
      </w:tr>
      <w:tr w:rsidR="000F368F" w14:paraId="40ADFAE5" w14:textId="77777777" w:rsidTr="000B18AA">
        <w:trPr>
          <w:trHeight w:val="242"/>
          <w:jc w:val="center"/>
        </w:trPr>
        <w:tc>
          <w:tcPr>
            <w:tcW w:w="1525" w:type="dxa"/>
            <w:shd w:val="clear" w:color="auto" w:fill="FFFFFF" w:themeFill="background1"/>
          </w:tcPr>
          <w:p w14:paraId="4FC52E1C" w14:textId="77777777" w:rsidR="000F368F" w:rsidRPr="7B7D51FD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Spring</w:t>
            </w:r>
          </w:p>
        </w:tc>
        <w:tc>
          <w:tcPr>
            <w:tcW w:w="1170" w:type="dxa"/>
            <w:shd w:val="clear" w:color="auto" w:fill="FFFFFF" w:themeFill="background1"/>
          </w:tcPr>
          <w:p w14:paraId="5A86C0F6" w14:textId="77777777" w:rsidR="000F368F" w:rsidRPr="00D518B2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190" w:type="dxa"/>
            <w:shd w:val="clear" w:color="auto" w:fill="FFFFFF" w:themeFill="background1"/>
          </w:tcPr>
          <w:p w14:paraId="7EA58092" w14:textId="77777777" w:rsidR="000F368F" w:rsidRDefault="00294448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576 Behv Change Proc II</w:t>
            </w:r>
          </w:p>
        </w:tc>
        <w:tc>
          <w:tcPr>
            <w:tcW w:w="900" w:type="dxa"/>
            <w:shd w:val="clear" w:color="auto" w:fill="FFFFFF" w:themeFill="background1"/>
          </w:tcPr>
          <w:p w14:paraId="2E424DC3" w14:textId="77777777" w:rsidR="000F368F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F368F" w14:paraId="42206BF0" w14:textId="77777777" w:rsidTr="000B18AA">
        <w:trPr>
          <w:trHeight w:val="242"/>
          <w:jc w:val="center"/>
        </w:trPr>
        <w:tc>
          <w:tcPr>
            <w:tcW w:w="1525" w:type="dxa"/>
            <w:shd w:val="clear" w:color="auto" w:fill="FFFFFF" w:themeFill="background1"/>
          </w:tcPr>
          <w:p w14:paraId="6D7F00D9" w14:textId="77777777" w:rsidR="000F368F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Spring</w:t>
            </w:r>
          </w:p>
        </w:tc>
        <w:tc>
          <w:tcPr>
            <w:tcW w:w="1170" w:type="dxa"/>
            <w:shd w:val="clear" w:color="auto" w:fill="FFFFFF" w:themeFill="background1"/>
          </w:tcPr>
          <w:p w14:paraId="3C5086FC" w14:textId="77777777" w:rsidR="000F368F" w:rsidRPr="7B7D51FD" w:rsidRDefault="000F368F" w:rsidP="00F356BE">
            <w:pPr>
              <w:pStyle w:val="BodyA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785738A7" w14:textId="77777777" w:rsidR="000F368F" w:rsidRDefault="00294448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577 Personnel Mgmt</w:t>
            </w:r>
          </w:p>
        </w:tc>
        <w:tc>
          <w:tcPr>
            <w:tcW w:w="900" w:type="dxa"/>
            <w:shd w:val="clear" w:color="auto" w:fill="FFFFFF" w:themeFill="background1"/>
          </w:tcPr>
          <w:p w14:paraId="452546F8" w14:textId="77777777" w:rsidR="000F368F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F368F" w14:paraId="56D75483" w14:textId="77777777" w:rsidTr="000B18AA">
        <w:trPr>
          <w:trHeight w:val="242"/>
          <w:jc w:val="center"/>
        </w:trPr>
        <w:tc>
          <w:tcPr>
            <w:tcW w:w="1525" w:type="dxa"/>
            <w:shd w:val="clear" w:color="auto" w:fill="FFFFFF" w:themeFill="background1"/>
          </w:tcPr>
          <w:p w14:paraId="70D9B9D7" w14:textId="77777777" w:rsidR="000F368F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Spring</w:t>
            </w:r>
          </w:p>
        </w:tc>
        <w:tc>
          <w:tcPr>
            <w:tcW w:w="1170" w:type="dxa"/>
            <w:shd w:val="clear" w:color="auto" w:fill="FFFFFF" w:themeFill="background1"/>
          </w:tcPr>
          <w:p w14:paraId="6BBB5D45" w14:textId="77777777" w:rsidR="000F368F" w:rsidRPr="00224D83" w:rsidRDefault="000F368F" w:rsidP="00F356BE">
            <w:pPr>
              <w:pStyle w:val="BodyA"/>
              <w:rPr>
                <w:rFonts w:ascii="Times New Roman" w:hAnsi="Times New Roman"/>
                <w:b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0DF61D20" w14:textId="77777777" w:rsidR="000F368F" w:rsidRPr="7C9E9772" w:rsidRDefault="00294448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674 Supv Rsrch Proj ABA</w:t>
            </w:r>
            <w:r w:rsidR="000F368F">
              <w:rPr>
                <w:rFonts w:ascii="Times New Roman" w:hAnsi="Times New Roman"/>
              </w:rPr>
              <w:t>(Masters Report)</w:t>
            </w:r>
          </w:p>
        </w:tc>
        <w:tc>
          <w:tcPr>
            <w:tcW w:w="900" w:type="dxa"/>
            <w:shd w:val="clear" w:color="auto" w:fill="FFFFFF" w:themeFill="background1"/>
          </w:tcPr>
          <w:p w14:paraId="35C80E3F" w14:textId="77777777" w:rsidR="000F368F" w:rsidRPr="00224D83" w:rsidRDefault="000F368F" w:rsidP="00F356BE">
            <w:pPr>
              <w:pStyle w:val="Body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0F368F" w14:paraId="4D187F73" w14:textId="77777777" w:rsidTr="000B18AA">
        <w:trPr>
          <w:trHeight w:val="24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D20653" w14:textId="77777777" w:rsidR="000F368F" w:rsidRPr="7B7D51FD" w:rsidRDefault="000F368F" w:rsidP="00F356BE">
            <w:pPr>
              <w:pStyle w:val="BodyA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Spring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4964BD" w14:textId="77777777" w:rsidR="000F368F" w:rsidRPr="7B7D51FD" w:rsidRDefault="000F368F" w:rsidP="00F356BE">
            <w:pPr>
              <w:pStyle w:val="BodyA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AA5E2F" w14:textId="77777777" w:rsidR="000F368F" w:rsidRDefault="00294448" w:rsidP="00F356BE">
            <w:pPr>
              <w:pStyle w:val="BodyA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SPED 673</w:t>
            </w:r>
            <w:r w:rsidR="000F368F">
              <w:rPr>
                <w:rFonts w:ascii="Times New Roman" w:hAnsi="Times New Roman"/>
              </w:rPr>
              <w:t xml:space="preserve"> </w:t>
            </w:r>
            <w:r w:rsidR="000F368F" w:rsidRPr="005978CA">
              <w:rPr>
                <w:rFonts w:ascii="Times New Roman" w:hAnsi="Times New Roman"/>
              </w:rPr>
              <w:t xml:space="preserve">Supervised Practice in ABA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EBFB67" w14:textId="77777777" w:rsidR="000F368F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</w:tr>
      <w:tr w:rsidR="000F368F" w14:paraId="4C796833" w14:textId="77777777" w:rsidTr="000B18AA">
        <w:trPr>
          <w:trHeight w:val="242"/>
          <w:jc w:val="center"/>
        </w:trPr>
        <w:tc>
          <w:tcPr>
            <w:tcW w:w="11785" w:type="dxa"/>
            <w:gridSpan w:val="4"/>
            <w:shd w:val="clear" w:color="auto" w:fill="3B3838" w:themeFill="background2" w:themeFillShade="40"/>
          </w:tcPr>
          <w:p w14:paraId="3FDE413C" w14:textId="77777777" w:rsidR="000F368F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</w:p>
        </w:tc>
      </w:tr>
      <w:tr w:rsidR="000F368F" w14:paraId="3F41CE01" w14:textId="77777777" w:rsidTr="000B18AA">
        <w:trPr>
          <w:trHeight w:val="242"/>
          <w:jc w:val="center"/>
        </w:trPr>
        <w:tc>
          <w:tcPr>
            <w:tcW w:w="11785" w:type="dxa"/>
            <w:gridSpan w:val="4"/>
            <w:shd w:val="clear" w:color="auto" w:fill="FFFFFF" w:themeFill="background1"/>
          </w:tcPr>
          <w:p w14:paraId="689F385A" w14:textId="77777777" w:rsidR="000F368F" w:rsidRPr="00B97487" w:rsidRDefault="000F368F" w:rsidP="00F356BE">
            <w:pPr>
              <w:pStyle w:val="Body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8F" w14:paraId="5B3AEA8A" w14:textId="77777777" w:rsidTr="000B18AA">
        <w:trPr>
          <w:trHeight w:val="242"/>
          <w:jc w:val="center"/>
        </w:trPr>
        <w:tc>
          <w:tcPr>
            <w:tcW w:w="1525" w:type="dxa"/>
            <w:shd w:val="clear" w:color="auto" w:fill="FFFFFF" w:themeFill="background1"/>
          </w:tcPr>
          <w:p w14:paraId="5A88D920" w14:textId="77777777" w:rsidR="000F368F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Summer</w:t>
            </w:r>
          </w:p>
        </w:tc>
        <w:tc>
          <w:tcPr>
            <w:tcW w:w="1170" w:type="dxa"/>
            <w:shd w:val="clear" w:color="auto" w:fill="FFFFFF" w:themeFill="background1"/>
          </w:tcPr>
          <w:p w14:paraId="4EFE7585" w14:textId="77777777" w:rsidR="000F368F" w:rsidRPr="7B7D51FD" w:rsidRDefault="000F368F" w:rsidP="00F356BE">
            <w:pPr>
              <w:pStyle w:val="BodyA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2023</w:t>
            </w:r>
          </w:p>
        </w:tc>
        <w:tc>
          <w:tcPr>
            <w:tcW w:w="8190" w:type="dxa"/>
            <w:shd w:val="clear" w:color="auto" w:fill="FFFFFF" w:themeFill="background1"/>
          </w:tcPr>
          <w:p w14:paraId="12EF4171" w14:textId="77777777" w:rsidR="000F368F" w:rsidRDefault="00294448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673</w:t>
            </w:r>
            <w:r w:rsidR="000F368F" w:rsidRPr="008548A5">
              <w:rPr>
                <w:rFonts w:ascii="Times New Roman" w:hAnsi="Times New Roman"/>
              </w:rPr>
              <w:t xml:space="preserve"> </w:t>
            </w:r>
            <w:r w:rsidR="000F368F">
              <w:rPr>
                <w:rFonts w:ascii="Times New Roman" w:hAnsi="Times New Roman"/>
              </w:rPr>
              <w:t xml:space="preserve"> </w:t>
            </w:r>
            <w:r w:rsidR="000F368F" w:rsidRPr="008548A5">
              <w:rPr>
                <w:rFonts w:ascii="Times New Roman" w:hAnsi="Times New Roman"/>
              </w:rPr>
              <w:t>Supervised Practice in ABA</w:t>
            </w:r>
          </w:p>
        </w:tc>
        <w:tc>
          <w:tcPr>
            <w:tcW w:w="900" w:type="dxa"/>
            <w:shd w:val="clear" w:color="auto" w:fill="FFFFFF" w:themeFill="background1"/>
          </w:tcPr>
          <w:p w14:paraId="7FAE4285" w14:textId="77777777" w:rsidR="000F368F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</w:p>
        </w:tc>
      </w:tr>
      <w:tr w:rsidR="000F368F" w14:paraId="2A6D3917" w14:textId="77777777" w:rsidTr="000B18AA">
        <w:trPr>
          <w:trHeight w:val="242"/>
          <w:jc w:val="center"/>
        </w:trPr>
        <w:tc>
          <w:tcPr>
            <w:tcW w:w="11785" w:type="dxa"/>
            <w:gridSpan w:val="4"/>
            <w:shd w:val="clear" w:color="auto" w:fill="FFFFFF" w:themeFill="background1"/>
          </w:tcPr>
          <w:p w14:paraId="7E44A4A5" w14:textId="77777777" w:rsidR="000F368F" w:rsidRPr="007A3BA4" w:rsidRDefault="000F368F" w:rsidP="00F356BE">
            <w:pPr>
              <w:pStyle w:val="BodyA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A3BA4">
              <w:rPr>
                <w:rFonts w:ascii="Times New Roman" w:hAnsi="Times New Roman"/>
                <w:b/>
                <w:bCs/>
                <w:sz w:val="28"/>
                <w:szCs w:val="28"/>
              </w:rPr>
              <w:t>Year 2</w:t>
            </w:r>
          </w:p>
        </w:tc>
      </w:tr>
      <w:tr w:rsidR="000F368F" w14:paraId="0118B74A" w14:textId="77777777" w:rsidTr="000B18AA">
        <w:trPr>
          <w:trHeight w:val="242"/>
          <w:jc w:val="center"/>
        </w:trPr>
        <w:tc>
          <w:tcPr>
            <w:tcW w:w="1525" w:type="dxa"/>
            <w:shd w:val="clear" w:color="auto" w:fill="FFFFFF" w:themeFill="background1"/>
          </w:tcPr>
          <w:p w14:paraId="3B33F79B" w14:textId="77777777" w:rsidR="000F368F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Fall</w:t>
            </w:r>
          </w:p>
        </w:tc>
        <w:tc>
          <w:tcPr>
            <w:tcW w:w="1170" w:type="dxa"/>
            <w:shd w:val="clear" w:color="auto" w:fill="FFFFFF" w:themeFill="background1"/>
          </w:tcPr>
          <w:p w14:paraId="53AEBD64" w14:textId="77777777" w:rsidR="000F368F" w:rsidRDefault="000F368F" w:rsidP="00F356BE">
            <w:pPr>
              <w:pStyle w:val="BodyA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2024</w:t>
            </w:r>
          </w:p>
        </w:tc>
        <w:tc>
          <w:tcPr>
            <w:tcW w:w="8190" w:type="dxa"/>
            <w:shd w:val="clear" w:color="auto" w:fill="FFFFFF" w:themeFill="background1"/>
          </w:tcPr>
          <w:p w14:paraId="71A47520" w14:textId="77777777" w:rsidR="000F368F" w:rsidRDefault="00294448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673</w:t>
            </w:r>
            <w:r w:rsidR="000F368F">
              <w:rPr>
                <w:rFonts w:ascii="Times New Roman" w:hAnsi="Times New Roman"/>
              </w:rPr>
              <w:t xml:space="preserve"> </w:t>
            </w:r>
            <w:r w:rsidR="000F368F" w:rsidRPr="008548A5">
              <w:rPr>
                <w:rFonts w:ascii="Times New Roman" w:hAnsi="Times New Roman"/>
              </w:rPr>
              <w:t>Supervised Practice in ABA</w:t>
            </w:r>
          </w:p>
        </w:tc>
        <w:tc>
          <w:tcPr>
            <w:tcW w:w="900" w:type="dxa"/>
            <w:shd w:val="clear" w:color="auto" w:fill="FFFFFF" w:themeFill="background1"/>
          </w:tcPr>
          <w:p w14:paraId="4D2E379F" w14:textId="77777777" w:rsidR="000F368F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</w:p>
        </w:tc>
      </w:tr>
      <w:tr w:rsidR="000F368F" w14:paraId="3D30DB7E" w14:textId="77777777" w:rsidTr="000B18AA">
        <w:trPr>
          <w:trHeight w:val="242"/>
          <w:jc w:val="center"/>
        </w:trPr>
        <w:tc>
          <w:tcPr>
            <w:tcW w:w="1525" w:type="dxa"/>
            <w:shd w:val="clear" w:color="auto" w:fill="FFFFFF" w:themeFill="background1"/>
          </w:tcPr>
          <w:p w14:paraId="2C3C5445" w14:textId="77777777" w:rsidR="000F368F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Winter</w:t>
            </w:r>
          </w:p>
        </w:tc>
        <w:tc>
          <w:tcPr>
            <w:tcW w:w="1170" w:type="dxa"/>
            <w:shd w:val="clear" w:color="auto" w:fill="FFFFFF" w:themeFill="background1"/>
          </w:tcPr>
          <w:p w14:paraId="2179B25C" w14:textId="77777777" w:rsidR="000F368F" w:rsidRDefault="000F368F" w:rsidP="00F356BE">
            <w:pPr>
              <w:pStyle w:val="BodyA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2024</w:t>
            </w:r>
          </w:p>
        </w:tc>
        <w:tc>
          <w:tcPr>
            <w:tcW w:w="8190" w:type="dxa"/>
            <w:shd w:val="clear" w:color="auto" w:fill="FFFFFF" w:themeFill="background1"/>
          </w:tcPr>
          <w:p w14:paraId="54BC49DA" w14:textId="77777777" w:rsidR="000F368F" w:rsidRDefault="00294448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673</w:t>
            </w:r>
            <w:r w:rsidR="000F368F" w:rsidRPr="008548A5">
              <w:rPr>
                <w:rFonts w:ascii="Times New Roman" w:hAnsi="Times New Roman"/>
              </w:rPr>
              <w:t xml:space="preserve"> </w:t>
            </w:r>
            <w:r w:rsidR="000F368F">
              <w:rPr>
                <w:rFonts w:ascii="Times New Roman" w:hAnsi="Times New Roman"/>
              </w:rPr>
              <w:t xml:space="preserve"> </w:t>
            </w:r>
            <w:r w:rsidR="000F368F" w:rsidRPr="008548A5">
              <w:rPr>
                <w:rFonts w:ascii="Times New Roman" w:hAnsi="Times New Roman"/>
              </w:rPr>
              <w:t>Supervised Practice in ABA</w:t>
            </w:r>
          </w:p>
        </w:tc>
        <w:tc>
          <w:tcPr>
            <w:tcW w:w="900" w:type="dxa"/>
            <w:shd w:val="clear" w:color="auto" w:fill="FFFFFF" w:themeFill="background1"/>
          </w:tcPr>
          <w:p w14:paraId="566A0AE5" w14:textId="77777777" w:rsidR="000F368F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0F368F" w14:paraId="52A4165B" w14:textId="77777777" w:rsidTr="000B18AA">
        <w:trPr>
          <w:trHeight w:val="242"/>
          <w:jc w:val="center"/>
        </w:trPr>
        <w:tc>
          <w:tcPr>
            <w:tcW w:w="1525" w:type="dxa"/>
            <w:shd w:val="clear" w:color="auto" w:fill="FFFFFF" w:themeFill="background1"/>
          </w:tcPr>
          <w:p w14:paraId="1661449F" w14:textId="77777777" w:rsidR="000F368F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Spring</w:t>
            </w:r>
          </w:p>
        </w:tc>
        <w:tc>
          <w:tcPr>
            <w:tcW w:w="1170" w:type="dxa"/>
            <w:shd w:val="clear" w:color="auto" w:fill="FFFFFF" w:themeFill="background1"/>
          </w:tcPr>
          <w:p w14:paraId="2C92450E" w14:textId="77777777" w:rsidR="000F368F" w:rsidRDefault="000F368F" w:rsidP="00F356BE">
            <w:pPr>
              <w:pStyle w:val="BodyA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2024</w:t>
            </w:r>
          </w:p>
        </w:tc>
        <w:tc>
          <w:tcPr>
            <w:tcW w:w="8190" w:type="dxa"/>
            <w:shd w:val="clear" w:color="auto" w:fill="FFFFFF" w:themeFill="background1"/>
          </w:tcPr>
          <w:p w14:paraId="026FF3E5" w14:textId="77777777" w:rsidR="000F368F" w:rsidRDefault="00294448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673</w:t>
            </w:r>
            <w:r w:rsidR="000F368F">
              <w:rPr>
                <w:rFonts w:ascii="Times New Roman" w:hAnsi="Times New Roman"/>
              </w:rPr>
              <w:t xml:space="preserve"> </w:t>
            </w:r>
            <w:r w:rsidR="000F368F" w:rsidRPr="008548A5">
              <w:rPr>
                <w:rFonts w:ascii="Times New Roman" w:hAnsi="Times New Roman"/>
              </w:rPr>
              <w:t>Supervised Practice in ABA</w:t>
            </w:r>
          </w:p>
        </w:tc>
        <w:tc>
          <w:tcPr>
            <w:tcW w:w="900" w:type="dxa"/>
            <w:shd w:val="clear" w:color="auto" w:fill="FFFFFF" w:themeFill="background1"/>
          </w:tcPr>
          <w:p w14:paraId="1BEC4873" w14:textId="77777777" w:rsidR="000F368F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</w:p>
        </w:tc>
      </w:tr>
      <w:tr w:rsidR="000F368F" w14:paraId="3D9E5BBC" w14:textId="77777777" w:rsidTr="000B18AA">
        <w:trPr>
          <w:trHeight w:val="242"/>
          <w:jc w:val="center"/>
        </w:trPr>
        <w:tc>
          <w:tcPr>
            <w:tcW w:w="1525" w:type="dxa"/>
            <w:shd w:val="clear" w:color="auto" w:fill="FFFFFF" w:themeFill="background1"/>
          </w:tcPr>
          <w:p w14:paraId="7BFA82D6" w14:textId="77777777" w:rsidR="000F368F" w:rsidRDefault="000F368F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Summer</w:t>
            </w:r>
          </w:p>
        </w:tc>
        <w:tc>
          <w:tcPr>
            <w:tcW w:w="1170" w:type="dxa"/>
            <w:shd w:val="clear" w:color="auto" w:fill="FFFFFF" w:themeFill="background1"/>
          </w:tcPr>
          <w:p w14:paraId="547A4D84" w14:textId="77777777" w:rsidR="000F368F" w:rsidRDefault="000F368F" w:rsidP="00F356BE">
            <w:pPr>
              <w:pStyle w:val="BodyA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2024</w:t>
            </w:r>
          </w:p>
        </w:tc>
        <w:tc>
          <w:tcPr>
            <w:tcW w:w="8190" w:type="dxa"/>
            <w:shd w:val="clear" w:color="auto" w:fill="FFFFFF" w:themeFill="background1"/>
          </w:tcPr>
          <w:p w14:paraId="72FCB1DE" w14:textId="77777777" w:rsidR="000F368F" w:rsidRDefault="00294448" w:rsidP="00F356B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SPED 673</w:t>
            </w:r>
            <w:r w:rsidR="000F368F" w:rsidRPr="008548A5">
              <w:rPr>
                <w:rFonts w:ascii="Times New Roman" w:hAnsi="Times New Roman"/>
              </w:rPr>
              <w:t xml:space="preserve"> </w:t>
            </w:r>
            <w:r w:rsidR="000F368F">
              <w:rPr>
                <w:rFonts w:ascii="Times New Roman" w:hAnsi="Times New Roman"/>
              </w:rPr>
              <w:t xml:space="preserve"> </w:t>
            </w:r>
            <w:r w:rsidR="000F368F" w:rsidRPr="008548A5">
              <w:rPr>
                <w:rFonts w:ascii="Times New Roman" w:hAnsi="Times New Roman"/>
              </w:rPr>
              <w:t>Supervised Practice in ABA</w:t>
            </w:r>
          </w:p>
        </w:tc>
        <w:tc>
          <w:tcPr>
            <w:tcW w:w="900" w:type="dxa"/>
            <w:shd w:val="clear" w:color="auto" w:fill="FFFFFF" w:themeFill="background1"/>
          </w:tcPr>
          <w:p w14:paraId="63408795" w14:textId="77777777" w:rsidR="000F368F" w:rsidRDefault="000F368F" w:rsidP="00F356B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</w:p>
        </w:tc>
      </w:tr>
    </w:tbl>
    <w:p w14:paraId="7F3217C1" w14:textId="77777777" w:rsidR="000F368F" w:rsidRDefault="000F368F"/>
    <w:p w14:paraId="3FC64CDC" w14:textId="77777777" w:rsidR="00217976" w:rsidRDefault="00217976"/>
    <w:p w14:paraId="357F769A" w14:textId="77777777" w:rsidR="00217976" w:rsidRDefault="00217976"/>
    <w:p w14:paraId="75F5D440" w14:textId="77777777" w:rsidR="00602243" w:rsidRDefault="00602243" w:rsidP="00217976">
      <w:pPr>
        <w:jc w:val="center"/>
      </w:pPr>
    </w:p>
    <w:p w14:paraId="72DC8113" w14:textId="77777777" w:rsidR="00602243" w:rsidRDefault="00602243" w:rsidP="00217976">
      <w:pPr>
        <w:jc w:val="center"/>
      </w:pPr>
    </w:p>
    <w:p w14:paraId="1050B06A" w14:textId="77777777" w:rsidR="00602243" w:rsidRDefault="00602243" w:rsidP="00217976">
      <w:pPr>
        <w:jc w:val="center"/>
      </w:pPr>
    </w:p>
    <w:p w14:paraId="028C8563" w14:textId="77777777" w:rsidR="00602243" w:rsidRDefault="00602243" w:rsidP="00217976">
      <w:pPr>
        <w:jc w:val="center"/>
      </w:pPr>
    </w:p>
    <w:p w14:paraId="63E5E740" w14:textId="77777777" w:rsidR="00602243" w:rsidRDefault="00602243" w:rsidP="00217976">
      <w:pPr>
        <w:jc w:val="center"/>
      </w:pPr>
    </w:p>
    <w:p w14:paraId="05E57C9D" w14:textId="77777777" w:rsidR="00602243" w:rsidRDefault="00602243" w:rsidP="00217976">
      <w:pPr>
        <w:jc w:val="center"/>
      </w:pPr>
    </w:p>
    <w:p w14:paraId="4FEA4EE7" w14:textId="77777777" w:rsidR="00602243" w:rsidRDefault="00602243" w:rsidP="00217976">
      <w:pPr>
        <w:jc w:val="center"/>
      </w:pPr>
    </w:p>
    <w:p w14:paraId="6AE1D2C6" w14:textId="77777777" w:rsidR="00602243" w:rsidRDefault="00602243" w:rsidP="00217976">
      <w:pPr>
        <w:jc w:val="center"/>
      </w:pPr>
    </w:p>
    <w:p w14:paraId="745FF47B" w14:textId="77777777" w:rsidR="00602243" w:rsidRDefault="00602243" w:rsidP="00217976">
      <w:pPr>
        <w:jc w:val="center"/>
      </w:pPr>
    </w:p>
    <w:p w14:paraId="20330AF2" w14:textId="77777777" w:rsidR="00602243" w:rsidRDefault="00602243" w:rsidP="00217976">
      <w:pPr>
        <w:jc w:val="center"/>
      </w:pPr>
    </w:p>
    <w:p w14:paraId="6137ADEB" w14:textId="77777777" w:rsidR="00217976" w:rsidRDefault="00217976" w:rsidP="00217976">
      <w:pPr>
        <w:jc w:val="center"/>
      </w:pPr>
      <w:r>
        <w:t>Program Learning Outcomes and Method of Assessment</w:t>
      </w:r>
    </w:p>
    <w:p w14:paraId="3017FF91" w14:textId="77777777" w:rsidR="00217976" w:rsidRDefault="002179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4"/>
        <w:gridCol w:w="5836"/>
      </w:tblGrid>
      <w:tr w:rsidR="00217976" w:rsidRPr="00F1165F" w14:paraId="34164872" w14:textId="77777777" w:rsidTr="00F356BE">
        <w:tc>
          <w:tcPr>
            <w:tcW w:w="4495" w:type="dxa"/>
          </w:tcPr>
          <w:p w14:paraId="23B4266F" w14:textId="77777777" w:rsidR="00217976" w:rsidRPr="00F1165F" w:rsidRDefault="00217976" w:rsidP="00F356BE">
            <w:pPr>
              <w:pStyle w:val="NormalWeb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165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Broad Learning Outcome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from ABAI Accreditation Standards</w:t>
            </w:r>
          </w:p>
        </w:tc>
        <w:tc>
          <w:tcPr>
            <w:tcW w:w="7470" w:type="dxa"/>
          </w:tcPr>
          <w:p w14:paraId="5133321C" w14:textId="77777777" w:rsidR="00217976" w:rsidRPr="00F1165F" w:rsidRDefault="00217976" w:rsidP="00F356BE">
            <w:pPr>
              <w:pStyle w:val="NormalWeb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165F">
              <w:rPr>
                <w:rFonts w:ascii="Calibri" w:hAnsi="Calibri" w:cs="Calibri"/>
                <w:b/>
                <w:bCs/>
                <w:sz w:val="20"/>
                <w:szCs w:val="20"/>
              </w:rPr>
              <w:t>Method of Assessment</w:t>
            </w:r>
          </w:p>
        </w:tc>
      </w:tr>
      <w:tr w:rsidR="00217976" w:rsidRPr="00F1165F" w14:paraId="63ED3877" w14:textId="77777777" w:rsidTr="00F356BE">
        <w:tc>
          <w:tcPr>
            <w:tcW w:w="4495" w:type="dxa"/>
          </w:tcPr>
          <w:p w14:paraId="55E602F2" w14:textId="77777777" w:rsidR="00217976" w:rsidRPr="00F1165F" w:rsidRDefault="00217976" w:rsidP="00F356BE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F1165F">
              <w:rPr>
                <w:rFonts w:ascii="Calibri" w:hAnsi="Calibri" w:cs="Calibri"/>
                <w:sz w:val="20"/>
                <w:szCs w:val="20"/>
              </w:rPr>
              <w:t xml:space="preserve">Students demonstrate knowledge and understanding in behavior analysis. </w:t>
            </w:r>
          </w:p>
        </w:tc>
        <w:tc>
          <w:tcPr>
            <w:tcW w:w="7470" w:type="dxa"/>
          </w:tcPr>
          <w:p w14:paraId="740BED54" w14:textId="77777777" w:rsidR="00217976" w:rsidRPr="00F1165F" w:rsidRDefault="00217976" w:rsidP="00217976">
            <w:pPr>
              <w:pStyle w:val="NormalWeb"/>
              <w:numPr>
                <w:ilvl w:val="0"/>
                <w:numId w:val="1"/>
              </w:numPr>
              <w:snapToGrid w:val="0"/>
              <w:spacing w:before="20" w:beforeAutospacing="0" w:after="20" w:afterAutospacing="0"/>
              <w:rPr>
                <w:rFonts w:ascii="Calibri" w:hAnsi="Calibri" w:cs="Calibri"/>
                <w:sz w:val="20"/>
                <w:szCs w:val="20"/>
              </w:rPr>
            </w:pPr>
            <w:r w:rsidRPr="00F1165F">
              <w:rPr>
                <w:rFonts w:ascii="Calibri" w:hAnsi="Calibri" w:cs="Calibri"/>
                <w:sz w:val="20"/>
                <w:szCs w:val="20"/>
              </w:rPr>
              <w:t>Course grades.</w:t>
            </w:r>
          </w:p>
          <w:p w14:paraId="089CB38B" w14:textId="77777777" w:rsidR="00217976" w:rsidRPr="00F1165F" w:rsidRDefault="00217976" w:rsidP="00217976">
            <w:pPr>
              <w:pStyle w:val="NormalWeb"/>
              <w:numPr>
                <w:ilvl w:val="0"/>
                <w:numId w:val="1"/>
              </w:numPr>
              <w:snapToGrid w:val="0"/>
              <w:spacing w:before="20" w:beforeAutospacing="0" w:after="20" w:afterAutospacing="0"/>
              <w:rPr>
                <w:rFonts w:ascii="Calibri" w:hAnsi="Calibri" w:cs="Calibri"/>
                <w:sz w:val="20"/>
                <w:szCs w:val="20"/>
              </w:rPr>
            </w:pPr>
            <w:r w:rsidRPr="00F1165F">
              <w:rPr>
                <w:rFonts w:ascii="Calibri" w:hAnsi="Calibri" w:cs="Calibri"/>
                <w:sz w:val="20"/>
                <w:szCs w:val="20"/>
              </w:rPr>
              <w:t>Program faculty assessment of student performance on 95-item program task list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(Master’s students, undergraduate, licensure coursework students). </w:t>
            </w:r>
          </w:p>
          <w:p w14:paraId="7EA09111" w14:textId="77777777" w:rsidR="00217976" w:rsidRPr="00F1165F" w:rsidRDefault="00217976" w:rsidP="00217976">
            <w:pPr>
              <w:pStyle w:val="NormalWeb"/>
              <w:numPr>
                <w:ilvl w:val="0"/>
                <w:numId w:val="1"/>
              </w:numPr>
              <w:snapToGrid w:val="0"/>
              <w:spacing w:before="20" w:beforeAutospacing="0" w:after="20" w:afterAutospacing="0"/>
              <w:rPr>
                <w:rFonts w:ascii="Calibri" w:hAnsi="Calibri" w:cs="Calibri"/>
                <w:sz w:val="20"/>
                <w:szCs w:val="20"/>
              </w:rPr>
            </w:pPr>
            <w:r w:rsidRPr="00F1165F">
              <w:rPr>
                <w:rFonts w:ascii="Calibri" w:hAnsi="Calibri" w:cs="Calibri"/>
                <w:sz w:val="20"/>
                <w:szCs w:val="20"/>
              </w:rPr>
              <w:t xml:space="preserve">Performance on key application assignments in: </w:t>
            </w:r>
            <w:r w:rsidR="001D7CE1">
              <w:rPr>
                <w:rFonts w:ascii="Calibri" w:hAnsi="Calibri" w:cs="Calibri"/>
                <w:sz w:val="20"/>
                <w:szCs w:val="20"/>
              </w:rPr>
              <w:t>SPED 571 ABA Assessment</w:t>
            </w:r>
            <w:r w:rsidRPr="00F1165F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="001D7CE1">
              <w:rPr>
                <w:rFonts w:ascii="Calibri" w:hAnsi="Calibri" w:cs="Calibri"/>
                <w:sz w:val="20"/>
                <w:szCs w:val="20"/>
              </w:rPr>
              <w:t>SPED 572 Advcd Behav Class Mgmt</w:t>
            </w:r>
            <w:r w:rsidRPr="00F1165F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="001D7CE1">
              <w:rPr>
                <w:rFonts w:ascii="Calibri" w:hAnsi="Calibri" w:cs="Calibri"/>
                <w:sz w:val="20"/>
                <w:szCs w:val="20"/>
              </w:rPr>
              <w:t>SPED 573 Behv Change Proc I</w:t>
            </w:r>
            <w:r w:rsidRPr="00F1165F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="00294448">
              <w:rPr>
                <w:rFonts w:ascii="Calibri" w:hAnsi="Calibri" w:cs="Calibri"/>
                <w:sz w:val="20"/>
                <w:szCs w:val="20"/>
              </w:rPr>
              <w:t>SPED 576 Behv Change Proc II</w:t>
            </w:r>
            <w:r w:rsidRPr="00F1165F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0EA3481" w14:textId="77777777" w:rsidR="00217976" w:rsidRPr="00F1165F" w:rsidRDefault="00217976" w:rsidP="00217976">
            <w:pPr>
              <w:pStyle w:val="NormalWeb"/>
              <w:numPr>
                <w:ilvl w:val="0"/>
                <w:numId w:val="1"/>
              </w:numPr>
              <w:snapToGrid w:val="0"/>
              <w:spacing w:before="20" w:beforeAutospacing="0" w:after="20" w:afterAutospacing="0"/>
              <w:rPr>
                <w:rFonts w:ascii="Calibri" w:hAnsi="Calibri" w:cs="Calibri"/>
                <w:sz w:val="20"/>
                <w:szCs w:val="20"/>
              </w:rPr>
            </w:pPr>
            <w:r w:rsidRPr="00F1165F">
              <w:rPr>
                <w:rFonts w:ascii="Calibri" w:hAnsi="Calibri" w:cs="Calibri"/>
                <w:sz w:val="20"/>
                <w:szCs w:val="20"/>
              </w:rPr>
              <w:t>Success rate on Behavior analysis Certification Board examination.</w:t>
            </w:r>
          </w:p>
        </w:tc>
      </w:tr>
      <w:tr w:rsidR="00217976" w:rsidRPr="00F1165F" w14:paraId="37DB51D4" w14:textId="77777777" w:rsidTr="00F356BE">
        <w:tc>
          <w:tcPr>
            <w:tcW w:w="4495" w:type="dxa"/>
          </w:tcPr>
          <w:p w14:paraId="1E9C13F6" w14:textId="77777777" w:rsidR="00217976" w:rsidRPr="00F1165F" w:rsidRDefault="00217976" w:rsidP="00F356BE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F1165F">
              <w:rPr>
                <w:rFonts w:ascii="Calibri" w:hAnsi="Calibri" w:cs="Calibri"/>
                <w:sz w:val="20"/>
                <w:szCs w:val="20"/>
              </w:rPr>
              <w:t>Program extends and/or enhances knowledge and provides opportunities for originality in developing or applying ideas, often within a research context.</w:t>
            </w:r>
          </w:p>
        </w:tc>
        <w:tc>
          <w:tcPr>
            <w:tcW w:w="7470" w:type="dxa"/>
          </w:tcPr>
          <w:p w14:paraId="64B678F7" w14:textId="77777777" w:rsidR="00217976" w:rsidRDefault="00217976" w:rsidP="00217976">
            <w:pPr>
              <w:pStyle w:val="NormalWeb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F1165F">
              <w:rPr>
                <w:rFonts w:ascii="Calibri" w:hAnsi="Calibri" w:cs="Calibri"/>
                <w:sz w:val="20"/>
                <w:szCs w:val="20"/>
              </w:rPr>
              <w:t>Quality of Master’s reports or theses as judged by faculty ratings and percentage of products published in a peer-reviewed journal or presented as a peer-reviewed presentation at a professional conference.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(Master’s students)</w:t>
            </w:r>
          </w:p>
          <w:p w14:paraId="474B8933" w14:textId="77777777" w:rsidR="00217976" w:rsidRPr="00F1165F" w:rsidRDefault="00217976" w:rsidP="00217976">
            <w:pPr>
              <w:pStyle w:val="NormalWeb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Quality of written research papers in </w:t>
            </w:r>
            <w:r w:rsidR="00294448">
              <w:rPr>
                <w:rFonts w:ascii="Calibri" w:hAnsi="Calibri" w:cs="Calibri"/>
                <w:sz w:val="20"/>
                <w:szCs w:val="20"/>
              </w:rPr>
              <w:t>SPED 576 Behv Change Proc II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; and </w:t>
            </w:r>
            <w:r w:rsidR="00294448">
              <w:rPr>
                <w:rFonts w:ascii="Calibri" w:hAnsi="Calibri" w:cs="Calibri"/>
                <w:sz w:val="20"/>
                <w:szCs w:val="20"/>
              </w:rPr>
              <w:t>SPED 575</w:t>
            </w:r>
            <w:r w:rsidRPr="00F1165F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</w:rPr>
              <w:t>Single-Case Research Design as assessed by program faculty ratings of proportion of randomly selected student papers.</w:t>
            </w:r>
          </w:p>
        </w:tc>
      </w:tr>
      <w:tr w:rsidR="00217976" w:rsidRPr="00F1165F" w14:paraId="251973B9" w14:textId="77777777" w:rsidTr="00F356BE">
        <w:tc>
          <w:tcPr>
            <w:tcW w:w="4495" w:type="dxa"/>
          </w:tcPr>
          <w:p w14:paraId="73DF05DC" w14:textId="77777777" w:rsidR="00217976" w:rsidRPr="00F1165F" w:rsidRDefault="00217976" w:rsidP="00F356BE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F1165F">
              <w:rPr>
                <w:rFonts w:ascii="Calibri" w:hAnsi="Calibri" w:cs="Calibri"/>
                <w:sz w:val="20"/>
                <w:szCs w:val="20"/>
              </w:rPr>
              <w:t>Students apply their knowledge, and problem solving abilities in unfamiliar environments within broader (or multidisciplinary) contexts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F1165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470" w:type="dxa"/>
          </w:tcPr>
          <w:p w14:paraId="4DF0AC93" w14:textId="77777777" w:rsidR="00217976" w:rsidRPr="00F1165F" w:rsidRDefault="00217976" w:rsidP="00217976">
            <w:pPr>
              <w:pStyle w:val="NormalWeb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F1165F">
              <w:rPr>
                <w:rFonts w:ascii="Calibri" w:hAnsi="Calibri" w:cs="Calibri"/>
                <w:sz w:val="20"/>
                <w:szCs w:val="20"/>
              </w:rPr>
              <w:t xml:space="preserve">Instructor/Supervisor evaluation of student during: </w:t>
            </w:r>
            <w:r w:rsidR="001D7CE1">
              <w:rPr>
                <w:rFonts w:ascii="Calibri" w:hAnsi="Calibri" w:cs="Calibri"/>
                <w:sz w:val="20"/>
                <w:szCs w:val="20"/>
              </w:rPr>
              <w:t>SPED 673 Superv Prac in ABA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="001D7CE1">
              <w:rPr>
                <w:rFonts w:ascii="Calibri" w:hAnsi="Calibri" w:cs="Calibri"/>
                <w:sz w:val="20"/>
                <w:szCs w:val="20"/>
              </w:rPr>
              <w:t>SPED 574 Ethics in ABA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="00294448">
              <w:rPr>
                <w:rFonts w:ascii="Calibri" w:hAnsi="Calibri" w:cs="Calibri"/>
                <w:sz w:val="20"/>
                <w:szCs w:val="20"/>
              </w:rPr>
              <w:t>SPED 577 Personnel Mgmt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217976" w:rsidRPr="00F1165F" w14:paraId="79C9C303" w14:textId="77777777" w:rsidTr="00F356BE">
        <w:tc>
          <w:tcPr>
            <w:tcW w:w="4495" w:type="dxa"/>
          </w:tcPr>
          <w:p w14:paraId="5C793E65" w14:textId="77777777" w:rsidR="00217976" w:rsidRPr="00F1165F" w:rsidRDefault="00217976" w:rsidP="00F356BE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F1165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students communicate their conclusions, and the knowledge and rationale underpinning these, to </w:t>
            </w:r>
            <w:r w:rsidRPr="00F1165F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specialist and non-specialist audiences clearly and unambiguously.</w:t>
            </w:r>
          </w:p>
        </w:tc>
        <w:tc>
          <w:tcPr>
            <w:tcW w:w="7470" w:type="dxa"/>
          </w:tcPr>
          <w:p w14:paraId="325B9FC1" w14:textId="77777777" w:rsidR="00217976" w:rsidRDefault="00294448" w:rsidP="00217976">
            <w:pPr>
              <w:pStyle w:val="NormalWeb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SPED 674 Supv Rsrch Proj ABA</w:t>
            </w:r>
            <w:r w:rsidR="00217976" w:rsidRPr="00F1165F">
              <w:rPr>
                <w:rFonts w:ascii="Calibri" w:hAnsi="Calibri" w:cs="Calibri"/>
                <w:sz w:val="20"/>
                <w:szCs w:val="20"/>
              </w:rPr>
              <w:t>(Masters Report or Thesis)</w:t>
            </w:r>
          </w:p>
          <w:p w14:paraId="000C7AA5" w14:textId="77777777" w:rsidR="00217976" w:rsidRPr="00E531AB" w:rsidRDefault="00217976" w:rsidP="00217976">
            <w:pPr>
              <w:pStyle w:val="NormalWeb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E531AB">
              <w:rPr>
                <w:rFonts w:ascii="Calibri" w:hAnsi="Calibri" w:cs="Calibri"/>
                <w:sz w:val="20"/>
                <w:szCs w:val="20"/>
              </w:rPr>
              <w:t>Qualit</w:t>
            </w:r>
            <w:r w:rsidR="00294448">
              <w:rPr>
                <w:rFonts w:ascii="Calibri" w:hAnsi="Calibri" w:cs="Calibri"/>
                <w:sz w:val="20"/>
                <w:szCs w:val="20"/>
              </w:rPr>
              <w:t>y of written assignments in SPED 577</w:t>
            </w:r>
            <w:r w:rsidRPr="00E531AB">
              <w:rPr>
                <w:rFonts w:ascii="Calibri" w:hAnsi="Calibri" w:cs="Calibri"/>
                <w:sz w:val="20"/>
                <w:szCs w:val="20"/>
              </w:rPr>
              <w:t xml:space="preserve"> Personnel Management  and </w:t>
            </w:r>
            <w:r w:rsidR="001D7CE1">
              <w:rPr>
                <w:rFonts w:ascii="Calibri" w:hAnsi="Calibri" w:cs="Calibri"/>
                <w:sz w:val="20"/>
                <w:szCs w:val="20"/>
              </w:rPr>
              <w:t>SPED 574 Ethics in ABA</w:t>
            </w:r>
            <w:r w:rsidRPr="00E531AB">
              <w:rPr>
                <w:rFonts w:ascii="Calibri" w:hAnsi="Calibri" w:cs="Calibri"/>
                <w:sz w:val="20"/>
                <w:szCs w:val="20"/>
              </w:rPr>
              <w:t xml:space="preserve"> as assessed by </w:t>
            </w:r>
            <w:r w:rsidRPr="00E531AB">
              <w:rPr>
                <w:rFonts w:ascii="Calibri" w:hAnsi="Calibri" w:cs="Calibri"/>
                <w:sz w:val="20"/>
                <w:szCs w:val="20"/>
              </w:rPr>
              <w:lastRenderedPageBreak/>
              <w:t>program faculty ratings of proportion of randomly selected student papers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4C4B3756" w14:textId="77777777" w:rsidR="00217976" w:rsidRDefault="00217976"/>
    <w:p w14:paraId="7C96BF6C" w14:textId="77777777" w:rsidR="00C2039B" w:rsidRDefault="00C2039B"/>
    <w:p w14:paraId="3E3A82A1" w14:textId="77777777" w:rsidR="00C2039B" w:rsidRDefault="00C2039B"/>
    <w:p w14:paraId="65B21FA5" w14:textId="77777777" w:rsidR="00C2039B" w:rsidRDefault="00C2039B"/>
    <w:p w14:paraId="7D74EFE1" w14:textId="77777777" w:rsidR="00C2039B" w:rsidRDefault="00C2039B"/>
    <w:p w14:paraId="0A237D02" w14:textId="77777777" w:rsidR="00C2039B" w:rsidRDefault="00C2039B"/>
    <w:p w14:paraId="0E7F695B" w14:textId="77777777" w:rsidR="00C2039B" w:rsidRDefault="00C2039B"/>
    <w:p w14:paraId="48F9814E" w14:textId="77777777" w:rsidR="00C2039B" w:rsidRDefault="00C2039B"/>
    <w:p w14:paraId="26E25E7C" w14:textId="77777777" w:rsidR="00C2039B" w:rsidRDefault="00C2039B"/>
    <w:p w14:paraId="554F8A05" w14:textId="77777777" w:rsidR="00C2039B" w:rsidRDefault="00C2039B"/>
    <w:p w14:paraId="676ECCE3" w14:textId="77777777" w:rsidR="00C2039B" w:rsidRDefault="00C2039B"/>
    <w:p w14:paraId="20B70FF6" w14:textId="77777777" w:rsidR="00C2039B" w:rsidRDefault="00C2039B"/>
    <w:p w14:paraId="29EC0EA2" w14:textId="77777777" w:rsidR="00C2039B" w:rsidRDefault="00C2039B"/>
    <w:tbl>
      <w:tblPr>
        <w:tblStyle w:val="TableGrid"/>
        <w:tblpPr w:leftFromText="180" w:rightFromText="180" w:vertAnchor="text" w:horzAnchor="margin" w:tblpXSpec="center" w:tblpY="480"/>
        <w:tblW w:w="11789" w:type="dxa"/>
        <w:tblLook w:val="04A0" w:firstRow="1" w:lastRow="0" w:firstColumn="1" w:lastColumn="0" w:noHBand="0" w:noVBand="1"/>
      </w:tblPr>
      <w:tblGrid>
        <w:gridCol w:w="1514"/>
        <w:gridCol w:w="1129"/>
        <w:gridCol w:w="1129"/>
        <w:gridCol w:w="1129"/>
        <w:gridCol w:w="1129"/>
        <w:gridCol w:w="1129"/>
        <w:gridCol w:w="1096"/>
        <w:gridCol w:w="1096"/>
        <w:gridCol w:w="1129"/>
        <w:gridCol w:w="1309"/>
      </w:tblGrid>
      <w:tr w:rsidR="00C2039B" w:rsidRPr="00BE5F8E" w14:paraId="34E34F91" w14:textId="77777777" w:rsidTr="00C2039B">
        <w:tc>
          <w:tcPr>
            <w:tcW w:w="1514" w:type="dxa"/>
          </w:tcPr>
          <w:p w14:paraId="5FFA3484" w14:textId="77777777" w:rsidR="00C2039B" w:rsidRPr="00BE5F8E" w:rsidRDefault="00C2039B" w:rsidP="00F356BE">
            <w:pPr>
              <w:jc w:val="center"/>
              <w:rPr>
                <w:sz w:val="20"/>
                <w:szCs w:val="20"/>
              </w:rPr>
            </w:pPr>
            <w:r w:rsidRPr="00BE5F8E">
              <w:rPr>
                <w:sz w:val="20"/>
                <w:szCs w:val="20"/>
              </w:rPr>
              <w:t>Course/Content Area</w:t>
            </w:r>
          </w:p>
        </w:tc>
        <w:tc>
          <w:tcPr>
            <w:tcW w:w="1129" w:type="dxa"/>
          </w:tcPr>
          <w:p w14:paraId="1CBD99BA" w14:textId="77777777" w:rsidR="00C2039B" w:rsidRPr="00507965" w:rsidRDefault="00C2039B" w:rsidP="00F356BE">
            <w:pPr>
              <w:jc w:val="center"/>
              <w:rPr>
                <w:sz w:val="20"/>
                <w:szCs w:val="20"/>
              </w:rPr>
            </w:pPr>
            <w:r w:rsidRPr="00507965">
              <w:rPr>
                <w:sz w:val="20"/>
                <w:szCs w:val="20"/>
              </w:rPr>
              <w:t>Single Case Res 1</w:t>
            </w:r>
          </w:p>
          <w:p w14:paraId="30BF2C05" w14:textId="77777777" w:rsidR="00C2039B" w:rsidRPr="00507965" w:rsidRDefault="00C2039B" w:rsidP="00F35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31087F2E" w14:textId="77777777" w:rsidR="00C2039B" w:rsidRPr="00507965" w:rsidRDefault="00C2039B" w:rsidP="00F356BE">
            <w:pPr>
              <w:jc w:val="center"/>
              <w:rPr>
                <w:sz w:val="20"/>
                <w:szCs w:val="20"/>
              </w:rPr>
            </w:pPr>
            <w:r w:rsidRPr="00507965">
              <w:rPr>
                <w:sz w:val="20"/>
                <w:szCs w:val="20"/>
              </w:rPr>
              <w:t>Princ. ABA</w:t>
            </w:r>
          </w:p>
          <w:p w14:paraId="2E03C681" w14:textId="77777777" w:rsidR="00C2039B" w:rsidRPr="00507965" w:rsidRDefault="00C2039B" w:rsidP="00F356BE">
            <w:pPr>
              <w:jc w:val="center"/>
              <w:rPr>
                <w:sz w:val="20"/>
                <w:szCs w:val="20"/>
              </w:rPr>
            </w:pPr>
          </w:p>
          <w:p w14:paraId="61E2FE94" w14:textId="77777777" w:rsidR="00C2039B" w:rsidRPr="00507965" w:rsidRDefault="00C2039B" w:rsidP="00F35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5C4D6B0D" w14:textId="77777777" w:rsidR="00C2039B" w:rsidRPr="00507965" w:rsidRDefault="00C2039B" w:rsidP="00F356BE">
            <w:pPr>
              <w:jc w:val="center"/>
              <w:rPr>
                <w:sz w:val="20"/>
                <w:szCs w:val="20"/>
              </w:rPr>
            </w:pPr>
            <w:r w:rsidRPr="00507965">
              <w:rPr>
                <w:sz w:val="20"/>
                <w:szCs w:val="20"/>
              </w:rPr>
              <w:t>Phil. ABA</w:t>
            </w:r>
          </w:p>
          <w:p w14:paraId="2110B228" w14:textId="77777777" w:rsidR="00C2039B" w:rsidRPr="00507965" w:rsidRDefault="00C2039B" w:rsidP="00F356BE">
            <w:pPr>
              <w:jc w:val="center"/>
              <w:rPr>
                <w:sz w:val="20"/>
                <w:szCs w:val="20"/>
              </w:rPr>
            </w:pPr>
          </w:p>
          <w:p w14:paraId="188F799B" w14:textId="77777777" w:rsidR="00C2039B" w:rsidRPr="00507965" w:rsidRDefault="00C2039B" w:rsidP="00F35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5338F750" w14:textId="77777777" w:rsidR="00C2039B" w:rsidRPr="00507965" w:rsidRDefault="00C2039B" w:rsidP="00F356BE">
            <w:pPr>
              <w:jc w:val="center"/>
              <w:rPr>
                <w:sz w:val="20"/>
                <w:szCs w:val="20"/>
              </w:rPr>
            </w:pPr>
            <w:r w:rsidRPr="00507965">
              <w:rPr>
                <w:sz w:val="20"/>
                <w:szCs w:val="20"/>
              </w:rPr>
              <w:t>Ethics ABA</w:t>
            </w:r>
          </w:p>
          <w:p w14:paraId="4B74A741" w14:textId="77777777" w:rsidR="00C2039B" w:rsidRPr="00507965" w:rsidRDefault="00C2039B" w:rsidP="00F356BE">
            <w:pPr>
              <w:jc w:val="center"/>
              <w:rPr>
                <w:sz w:val="20"/>
                <w:szCs w:val="20"/>
              </w:rPr>
            </w:pPr>
          </w:p>
          <w:p w14:paraId="554157BB" w14:textId="77777777" w:rsidR="00C2039B" w:rsidRPr="00507965" w:rsidRDefault="00C2039B" w:rsidP="00F35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46CF8915" w14:textId="77777777" w:rsidR="00C2039B" w:rsidRPr="00507965" w:rsidRDefault="00C2039B" w:rsidP="00F356BE">
            <w:pPr>
              <w:jc w:val="center"/>
              <w:rPr>
                <w:sz w:val="20"/>
                <w:szCs w:val="20"/>
              </w:rPr>
            </w:pPr>
            <w:r w:rsidRPr="00507965">
              <w:rPr>
                <w:sz w:val="20"/>
                <w:szCs w:val="20"/>
              </w:rPr>
              <w:t>ABA Assess</w:t>
            </w:r>
          </w:p>
          <w:p w14:paraId="22CAD6E7" w14:textId="77777777" w:rsidR="00C2039B" w:rsidRPr="00507965" w:rsidRDefault="00C2039B" w:rsidP="00F356BE">
            <w:pPr>
              <w:jc w:val="center"/>
              <w:rPr>
                <w:sz w:val="20"/>
                <w:szCs w:val="20"/>
              </w:rPr>
            </w:pPr>
          </w:p>
          <w:p w14:paraId="5AA32173" w14:textId="77777777" w:rsidR="00C2039B" w:rsidRPr="00507965" w:rsidRDefault="00C2039B" w:rsidP="00F35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14:paraId="3F472832" w14:textId="77777777" w:rsidR="00C2039B" w:rsidRPr="00507965" w:rsidRDefault="00C2039B" w:rsidP="00F356BE">
            <w:pPr>
              <w:jc w:val="center"/>
              <w:rPr>
                <w:sz w:val="20"/>
                <w:szCs w:val="20"/>
              </w:rPr>
            </w:pPr>
            <w:r w:rsidRPr="00507965">
              <w:rPr>
                <w:sz w:val="20"/>
                <w:szCs w:val="20"/>
              </w:rPr>
              <w:t>Beh Ch Proc. 1</w:t>
            </w:r>
          </w:p>
          <w:p w14:paraId="27DDE3D4" w14:textId="77777777" w:rsidR="00C2039B" w:rsidRPr="00507965" w:rsidRDefault="00C2039B" w:rsidP="00F35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14:paraId="0679F171" w14:textId="77777777" w:rsidR="00C2039B" w:rsidRPr="00507965" w:rsidRDefault="00C2039B" w:rsidP="00F356BE">
            <w:pPr>
              <w:jc w:val="center"/>
              <w:rPr>
                <w:sz w:val="20"/>
                <w:szCs w:val="20"/>
              </w:rPr>
            </w:pPr>
            <w:r w:rsidRPr="00507965">
              <w:rPr>
                <w:sz w:val="20"/>
                <w:szCs w:val="20"/>
              </w:rPr>
              <w:t>Beh Ch Proc. 2</w:t>
            </w:r>
          </w:p>
          <w:p w14:paraId="0F304316" w14:textId="77777777" w:rsidR="00C2039B" w:rsidRPr="00507965" w:rsidRDefault="00C2039B" w:rsidP="00F35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498A5DF6" w14:textId="77777777" w:rsidR="00C2039B" w:rsidRPr="00507965" w:rsidRDefault="00446799" w:rsidP="00F35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Behv Change Group Settings</w:t>
            </w:r>
          </w:p>
          <w:p w14:paraId="5C437E55" w14:textId="77777777" w:rsidR="00C2039B" w:rsidRPr="00507965" w:rsidRDefault="00C2039B" w:rsidP="00F356BE">
            <w:pPr>
              <w:jc w:val="center"/>
              <w:rPr>
                <w:sz w:val="20"/>
                <w:szCs w:val="20"/>
              </w:rPr>
            </w:pPr>
          </w:p>
          <w:p w14:paraId="24526629" w14:textId="77777777" w:rsidR="00C2039B" w:rsidRPr="00507965" w:rsidRDefault="00C2039B" w:rsidP="00F35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14:paraId="08260039" w14:textId="77777777" w:rsidR="00C2039B" w:rsidRPr="00507965" w:rsidRDefault="00294448" w:rsidP="00F356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Personnel Mgmt</w:t>
            </w:r>
          </w:p>
        </w:tc>
      </w:tr>
      <w:tr w:rsidR="00C2039B" w:rsidRPr="00BE5F8E" w14:paraId="29B4E221" w14:textId="77777777" w:rsidTr="00C2039B">
        <w:tc>
          <w:tcPr>
            <w:tcW w:w="1514" w:type="dxa"/>
          </w:tcPr>
          <w:p w14:paraId="0F7044BF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Ethics</w:t>
            </w:r>
          </w:p>
          <w:p w14:paraId="610A0969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5917D98F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E9</w:t>
            </w:r>
          </w:p>
        </w:tc>
        <w:tc>
          <w:tcPr>
            <w:tcW w:w="1129" w:type="dxa"/>
          </w:tcPr>
          <w:p w14:paraId="030229AE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505ACD1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5C36EAC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E1, E2, E3, E4, E5, E6, E7, E8, E9, E10 (introduced)</w:t>
            </w:r>
          </w:p>
        </w:tc>
        <w:tc>
          <w:tcPr>
            <w:tcW w:w="1129" w:type="dxa"/>
          </w:tcPr>
          <w:p w14:paraId="75799569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E1, E2, E3, E4 (introduced)</w:t>
            </w:r>
          </w:p>
        </w:tc>
        <w:tc>
          <w:tcPr>
            <w:tcW w:w="1096" w:type="dxa"/>
          </w:tcPr>
          <w:p w14:paraId="5465E55D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E1, E2, E3, E4</w:t>
            </w:r>
          </w:p>
        </w:tc>
        <w:tc>
          <w:tcPr>
            <w:tcW w:w="1096" w:type="dxa"/>
          </w:tcPr>
          <w:p w14:paraId="641D0350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E1, E2, E3, E4</w:t>
            </w:r>
          </w:p>
          <w:p w14:paraId="48150ECB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(developed)</w:t>
            </w:r>
          </w:p>
        </w:tc>
        <w:tc>
          <w:tcPr>
            <w:tcW w:w="1129" w:type="dxa"/>
          </w:tcPr>
          <w:p w14:paraId="6AE56FD0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E1, E2, E3, E4</w:t>
            </w:r>
          </w:p>
        </w:tc>
        <w:tc>
          <w:tcPr>
            <w:tcW w:w="1309" w:type="dxa"/>
          </w:tcPr>
          <w:p w14:paraId="7EFF783E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</w:tr>
      <w:tr w:rsidR="00C2039B" w:rsidRPr="00BE5F8E" w14:paraId="71F2419F" w14:textId="77777777" w:rsidTr="00C2039B">
        <w:tc>
          <w:tcPr>
            <w:tcW w:w="1514" w:type="dxa"/>
          </w:tcPr>
          <w:p w14:paraId="1B53CC5B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Supervision &amp; Management</w:t>
            </w:r>
          </w:p>
        </w:tc>
        <w:tc>
          <w:tcPr>
            <w:tcW w:w="1129" w:type="dxa"/>
          </w:tcPr>
          <w:p w14:paraId="78D373A8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308E180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6BFD3E0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8301330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I1, I2, I3, I4, I5, I6, I7, I8 (introduced)</w:t>
            </w:r>
          </w:p>
        </w:tc>
        <w:tc>
          <w:tcPr>
            <w:tcW w:w="1129" w:type="dxa"/>
          </w:tcPr>
          <w:p w14:paraId="175CF7F9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14:paraId="64A1D5A2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14:paraId="2F8DA150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7723E65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14:paraId="24D09BB5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I1, I2, I3, I4, I5, I6, I7, I8 (developed, mastered)</w:t>
            </w:r>
          </w:p>
        </w:tc>
      </w:tr>
      <w:tr w:rsidR="00C2039B" w:rsidRPr="00BE5F8E" w14:paraId="334F29DC" w14:textId="77777777" w:rsidTr="00C2039B">
        <w:tc>
          <w:tcPr>
            <w:tcW w:w="1514" w:type="dxa"/>
          </w:tcPr>
          <w:p w14:paraId="75CC6CEA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Experimental Design</w:t>
            </w:r>
          </w:p>
        </w:tc>
        <w:tc>
          <w:tcPr>
            <w:tcW w:w="1129" w:type="dxa"/>
          </w:tcPr>
          <w:p w14:paraId="3E7B4C76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D1, D2, D3, D4, D5, D6</w:t>
            </w:r>
          </w:p>
          <w:p w14:paraId="1B3123A9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(developed)</w:t>
            </w:r>
          </w:p>
        </w:tc>
        <w:tc>
          <w:tcPr>
            <w:tcW w:w="1129" w:type="dxa"/>
          </w:tcPr>
          <w:p w14:paraId="4731C73C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5BB53584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51D2F84C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258C524E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D1, D2, D3, D4, D5</w:t>
            </w:r>
          </w:p>
          <w:p w14:paraId="133E33E2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(introduced)</w:t>
            </w:r>
          </w:p>
        </w:tc>
        <w:tc>
          <w:tcPr>
            <w:tcW w:w="1096" w:type="dxa"/>
          </w:tcPr>
          <w:p w14:paraId="54592BC2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D5 (developed)</w:t>
            </w:r>
          </w:p>
        </w:tc>
        <w:tc>
          <w:tcPr>
            <w:tcW w:w="1096" w:type="dxa"/>
          </w:tcPr>
          <w:p w14:paraId="7BF09654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D5 (mastered)</w:t>
            </w:r>
          </w:p>
        </w:tc>
        <w:tc>
          <w:tcPr>
            <w:tcW w:w="1129" w:type="dxa"/>
          </w:tcPr>
          <w:p w14:paraId="57C40116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14:paraId="156A8A7A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</w:tr>
      <w:tr w:rsidR="00C2039B" w:rsidRPr="00BE5F8E" w14:paraId="23E88A32" w14:textId="77777777" w:rsidTr="00C2039B">
        <w:tc>
          <w:tcPr>
            <w:tcW w:w="1514" w:type="dxa"/>
          </w:tcPr>
          <w:p w14:paraId="7F05B7F5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Measurement, Data Display, &amp; Interpretation</w:t>
            </w:r>
          </w:p>
        </w:tc>
        <w:tc>
          <w:tcPr>
            <w:tcW w:w="1129" w:type="dxa"/>
          </w:tcPr>
          <w:p w14:paraId="196F2672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C1, C2, C3, C4, C6, C7, C8, C9, C10, C11 (introduced)</w:t>
            </w:r>
          </w:p>
        </w:tc>
        <w:tc>
          <w:tcPr>
            <w:tcW w:w="1129" w:type="dxa"/>
          </w:tcPr>
          <w:p w14:paraId="5822A161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395E865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9014295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70642A70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C1, C2, C3, C4, C5, C6, C7, C8, C9, C10, C11 (developed)</w:t>
            </w:r>
          </w:p>
        </w:tc>
        <w:tc>
          <w:tcPr>
            <w:tcW w:w="1096" w:type="dxa"/>
          </w:tcPr>
          <w:p w14:paraId="4DBD027F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C1, C2, C3, C4, C5, C6, C7, C9, C10</w:t>
            </w:r>
          </w:p>
          <w:p w14:paraId="6715AD0F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(developed)</w:t>
            </w:r>
          </w:p>
        </w:tc>
        <w:tc>
          <w:tcPr>
            <w:tcW w:w="1096" w:type="dxa"/>
          </w:tcPr>
          <w:p w14:paraId="459CFA01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C1, C3, C4, C5, C7, C9, C10, C11</w:t>
            </w:r>
          </w:p>
          <w:p w14:paraId="322FE53C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(mastered)</w:t>
            </w:r>
          </w:p>
        </w:tc>
        <w:tc>
          <w:tcPr>
            <w:tcW w:w="1129" w:type="dxa"/>
          </w:tcPr>
          <w:p w14:paraId="727A05B6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14:paraId="4E3A0BEE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</w:tr>
      <w:tr w:rsidR="00C2039B" w:rsidRPr="00BE5F8E" w14:paraId="797AA879" w14:textId="77777777" w:rsidTr="00C2039B">
        <w:tc>
          <w:tcPr>
            <w:tcW w:w="1514" w:type="dxa"/>
          </w:tcPr>
          <w:p w14:paraId="2B0A66C0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Selecting &amp; Implementing Interventions</w:t>
            </w:r>
          </w:p>
        </w:tc>
        <w:tc>
          <w:tcPr>
            <w:tcW w:w="1129" w:type="dxa"/>
          </w:tcPr>
          <w:p w14:paraId="49148B46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42FC6C2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27E8E183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2C201AAF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6AC78F9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H1, H2, H3, H4, H5, H6, H7, H8, H9</w:t>
            </w:r>
          </w:p>
          <w:p w14:paraId="01A9DAA7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(introduced)</w:t>
            </w:r>
          </w:p>
        </w:tc>
        <w:tc>
          <w:tcPr>
            <w:tcW w:w="1096" w:type="dxa"/>
          </w:tcPr>
          <w:p w14:paraId="6C35E53F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H1, H2, H3, H4, H5, H6, H7, H8, H9</w:t>
            </w:r>
          </w:p>
          <w:p w14:paraId="6AA8A503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(developed)</w:t>
            </w:r>
          </w:p>
        </w:tc>
        <w:tc>
          <w:tcPr>
            <w:tcW w:w="1096" w:type="dxa"/>
          </w:tcPr>
          <w:p w14:paraId="62CF4485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H1, H2, H3, H4, H5, H6, H7, H8, H9</w:t>
            </w:r>
          </w:p>
          <w:p w14:paraId="448499C1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(mastered)</w:t>
            </w:r>
          </w:p>
        </w:tc>
        <w:tc>
          <w:tcPr>
            <w:tcW w:w="1129" w:type="dxa"/>
          </w:tcPr>
          <w:p w14:paraId="2E0B491F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H1, H2, H3, H4, H5, H6, H7, H8, H9 (introduced)</w:t>
            </w:r>
          </w:p>
        </w:tc>
        <w:tc>
          <w:tcPr>
            <w:tcW w:w="1309" w:type="dxa"/>
          </w:tcPr>
          <w:p w14:paraId="0200F319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</w:tr>
      <w:tr w:rsidR="00C2039B" w:rsidRPr="00BE5F8E" w14:paraId="1945F922" w14:textId="77777777" w:rsidTr="00C2039B">
        <w:tc>
          <w:tcPr>
            <w:tcW w:w="1514" w:type="dxa"/>
          </w:tcPr>
          <w:p w14:paraId="719E121B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Concepts &amp; Principles, Philosophical Underpinnings</w:t>
            </w:r>
          </w:p>
          <w:p w14:paraId="58299928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EE57D68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5508CB82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B1, B2, B3, B4, B5, B6, B7, B8, B9, B10, B11, B12, B13, B14, B15</w:t>
            </w:r>
          </w:p>
          <w:p w14:paraId="4D741411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(introduced)</w:t>
            </w:r>
          </w:p>
        </w:tc>
        <w:tc>
          <w:tcPr>
            <w:tcW w:w="1129" w:type="dxa"/>
          </w:tcPr>
          <w:p w14:paraId="7932A1D8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A1,A2, A3,A4, A5, B10  (introduced)</w:t>
            </w:r>
          </w:p>
        </w:tc>
        <w:tc>
          <w:tcPr>
            <w:tcW w:w="1129" w:type="dxa"/>
          </w:tcPr>
          <w:p w14:paraId="2677DB39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5F21E801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B1, B2, B3, B4, B5, B6, B8 (introduced)</w:t>
            </w:r>
          </w:p>
        </w:tc>
        <w:tc>
          <w:tcPr>
            <w:tcW w:w="1096" w:type="dxa"/>
          </w:tcPr>
          <w:p w14:paraId="32CE6773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B1. B4, B5, B6, B7, B9 (developed)</w:t>
            </w:r>
          </w:p>
        </w:tc>
        <w:tc>
          <w:tcPr>
            <w:tcW w:w="1096" w:type="dxa"/>
          </w:tcPr>
          <w:p w14:paraId="33636EA2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B1, B4, B5, B6, B7, B9</w:t>
            </w:r>
          </w:p>
          <w:p w14:paraId="08981E1D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(mastered)</w:t>
            </w:r>
          </w:p>
        </w:tc>
        <w:tc>
          <w:tcPr>
            <w:tcW w:w="1129" w:type="dxa"/>
          </w:tcPr>
          <w:p w14:paraId="4EC7E92B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B1, B2, B4, B8, B9, B12, B13, B15 (introduced)</w:t>
            </w:r>
          </w:p>
        </w:tc>
        <w:tc>
          <w:tcPr>
            <w:tcW w:w="1309" w:type="dxa"/>
          </w:tcPr>
          <w:p w14:paraId="6648FE05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</w:tr>
      <w:tr w:rsidR="00C2039B" w:rsidRPr="00BE5F8E" w14:paraId="06C70D84" w14:textId="77777777" w:rsidTr="00C2039B">
        <w:tc>
          <w:tcPr>
            <w:tcW w:w="1514" w:type="dxa"/>
          </w:tcPr>
          <w:p w14:paraId="2C7355BC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lastRenderedPageBreak/>
              <w:t>Behavior Change Procedures</w:t>
            </w:r>
          </w:p>
          <w:p w14:paraId="5FACD29B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4185ED3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5FA8850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74C3FB9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7335942A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982080A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G1, G2, G3, G14 (introduced)</w:t>
            </w:r>
          </w:p>
        </w:tc>
        <w:tc>
          <w:tcPr>
            <w:tcW w:w="1096" w:type="dxa"/>
          </w:tcPr>
          <w:p w14:paraId="3C7B6058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G1, G2, G3, G4, G5, G6, G7, G8, G9, G10, G11, G12, G13, G14, G15, G16, G17, G18, G19, G20, G21, G22 (developed)</w:t>
            </w:r>
          </w:p>
        </w:tc>
        <w:tc>
          <w:tcPr>
            <w:tcW w:w="1096" w:type="dxa"/>
          </w:tcPr>
          <w:p w14:paraId="642BDB58" w14:textId="77777777" w:rsidR="00C2039B" w:rsidRPr="00CA0A35" w:rsidRDefault="00C2039B" w:rsidP="00F356BE">
            <w:pPr>
              <w:rPr>
                <w:sz w:val="18"/>
                <w:szCs w:val="18"/>
              </w:rPr>
            </w:pPr>
            <w:r w:rsidRPr="00CA0A35">
              <w:rPr>
                <w:sz w:val="18"/>
                <w:szCs w:val="18"/>
              </w:rPr>
              <w:t>G1, G2, G3, G4, G5, G6, G7, G8, G9, G10, G11, G12, G13, G14, G15, G16, G17, G18, G19, G20, G21, G22 (developed, mastered)</w:t>
            </w:r>
          </w:p>
        </w:tc>
        <w:tc>
          <w:tcPr>
            <w:tcW w:w="1129" w:type="dxa"/>
          </w:tcPr>
          <w:p w14:paraId="018AB4D6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14:paraId="41481E81" w14:textId="77777777" w:rsidR="00C2039B" w:rsidRPr="00CA0A35" w:rsidRDefault="00C2039B" w:rsidP="00F356BE">
            <w:pPr>
              <w:rPr>
                <w:sz w:val="18"/>
                <w:szCs w:val="18"/>
              </w:rPr>
            </w:pPr>
          </w:p>
        </w:tc>
      </w:tr>
    </w:tbl>
    <w:p w14:paraId="1D5E26F2" w14:textId="77777777" w:rsidR="00C2039B" w:rsidRDefault="00C203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8C8E9" wp14:editId="2C1078EC">
                <wp:simplePos x="0" y="0"/>
                <wp:positionH relativeFrom="column">
                  <wp:posOffset>-800100</wp:posOffset>
                </wp:positionH>
                <wp:positionV relativeFrom="paragraph">
                  <wp:posOffset>-504825</wp:posOffset>
                </wp:positionV>
                <wp:extent cx="7524750" cy="666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FBCD41" w14:textId="77777777" w:rsidR="00C2039B" w:rsidRPr="00E531AB" w:rsidRDefault="00C2039B" w:rsidP="00C2039B">
                            <w:pPr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531AB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Knowledge, skills, </w:t>
                            </w:r>
                            <w:r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competencies covered in courses, </w:t>
                            </w:r>
                            <w:r w:rsidRPr="00C2039B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reflecting </w:t>
                            </w:r>
                            <w:r w:rsidRPr="00C2039B">
                              <w:rPr>
                                <w:rFonts w:ascii="Calibri" w:eastAsia="Times New Roman" w:hAnsi="Calibri" w:cs="Calibri"/>
                                <w:b/>
                                <w:color w:val="333333"/>
                              </w:rPr>
                              <w:t>the 95 “Learning Outcomes” of the BCBA/BCaBA Task List available here: https://www.bacb.com/wp-content/uploads/2020/05/170113-BCBA-BCaBA-task-list-5th-ed-.pdf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ADE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3pt;margin-top:-39.75pt;width:592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" fillcolor="white [3201]" stroked="f" strokeweight=".5pt">
                <v:textbox>
                  <w:txbxContent>
                    <w:p w:rsidR="00C2039B" w:rsidRPr="00E531AB" w:rsidRDefault="00C2039B" w:rsidP="00C2039B">
                      <w:pPr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531AB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Knowledge, skills, </w:t>
                      </w:r>
                      <w:r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competencies covered in courses, </w:t>
                      </w:r>
                      <w:r w:rsidRPr="00C2039B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reflecting </w:t>
                      </w:r>
                      <w:r w:rsidRPr="00C2039B">
                        <w:rPr>
                          <w:rFonts w:ascii="Calibri" w:eastAsia="Times New Roman" w:hAnsi="Calibri" w:cs="Calibri"/>
                          <w:b/>
                          <w:color w:val="333333"/>
                        </w:rPr>
                        <w:t xml:space="preserve">the 95 “Learning Outcomes” of the </w:t>
                      </w:r>
                      <w:r w:rsidRPr="00C2039B">
                        <w:rPr>
                          <w:rFonts w:ascii="Calibri" w:eastAsia="Times New Roman" w:hAnsi="Calibri" w:cs="Calibri"/>
                          <w:b/>
                          <w:color w:val="333333"/>
                        </w:rPr>
                        <w:t>BCBA/</w:t>
                      </w:r>
                      <w:proofErr w:type="spellStart"/>
                      <w:r w:rsidRPr="00C2039B">
                        <w:rPr>
                          <w:rFonts w:ascii="Calibri" w:eastAsia="Times New Roman" w:hAnsi="Calibri" w:cs="Calibri"/>
                          <w:b/>
                          <w:color w:val="333333"/>
                        </w:rPr>
                        <w:t>BCa</w:t>
                      </w:r>
                      <w:r w:rsidRPr="00C2039B">
                        <w:rPr>
                          <w:rFonts w:ascii="Calibri" w:eastAsia="Times New Roman" w:hAnsi="Calibri" w:cs="Calibri"/>
                          <w:b/>
                          <w:color w:val="333333"/>
                        </w:rPr>
                        <w:t>BA</w:t>
                      </w:r>
                      <w:proofErr w:type="spellEnd"/>
                      <w:r w:rsidRPr="00C2039B">
                        <w:rPr>
                          <w:rFonts w:ascii="Calibri" w:eastAsia="Times New Roman" w:hAnsi="Calibri" w:cs="Calibri"/>
                          <w:b/>
                          <w:color w:val="333333"/>
                        </w:rPr>
                        <w:t xml:space="preserve"> Task List available here: </w:t>
                      </w:r>
                      <w:r w:rsidRPr="00C2039B">
                        <w:rPr>
                          <w:rFonts w:ascii="Calibri" w:eastAsia="Times New Roman" w:hAnsi="Calibri" w:cs="Calibri"/>
                          <w:b/>
                          <w:color w:val="333333"/>
                        </w:rPr>
                        <w:t>https://www.bacb.com/wp-content/uploads/2020/05/170113-BCBA-BCaBA-task-list-5th-ed-.pdf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20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985"/>
    <w:multiLevelType w:val="hybridMultilevel"/>
    <w:tmpl w:val="A3847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475D7"/>
    <w:multiLevelType w:val="hybridMultilevel"/>
    <w:tmpl w:val="0FF4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8F"/>
    <w:rsid w:val="000B18AA"/>
    <w:rsid w:val="000F368F"/>
    <w:rsid w:val="001D7CE1"/>
    <w:rsid w:val="00217976"/>
    <w:rsid w:val="00294448"/>
    <w:rsid w:val="003A6824"/>
    <w:rsid w:val="00446799"/>
    <w:rsid w:val="00455016"/>
    <w:rsid w:val="00457643"/>
    <w:rsid w:val="00602243"/>
    <w:rsid w:val="00682748"/>
    <w:rsid w:val="00862795"/>
    <w:rsid w:val="00C2039B"/>
    <w:rsid w:val="00E0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89603"/>
  <w15:chartTrackingRefBased/>
  <w15:docId w15:val="{4979275F-7F55-45B6-B893-10DDB9EE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68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0F36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</w:rPr>
  </w:style>
  <w:style w:type="paragraph" w:customStyle="1" w:styleId="Body">
    <w:name w:val="Body"/>
    <w:rsid w:val="000F36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B">
    <w:name w:val="Body B"/>
    <w:rsid w:val="000F36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customStyle="1" w:styleId="TableStyle1A">
    <w:name w:val="Table Style 1 A"/>
    <w:rsid w:val="000F36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39"/>
    <w:rsid w:val="000F368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79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989</Words>
  <Characters>5910</Characters>
  <Application>Microsoft Office Word</Application>
  <DocSecurity>0</DocSecurity>
  <Lines>151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Warnick-Hesse</dc:creator>
  <cp:keywords/>
  <dc:description/>
  <cp:lastModifiedBy>Ron Bramhall</cp:lastModifiedBy>
  <cp:revision>2</cp:revision>
  <dcterms:created xsi:type="dcterms:W3CDTF">2021-11-08T20:32:00Z</dcterms:created>
  <dcterms:modified xsi:type="dcterms:W3CDTF">2021-11-08T20:32:00Z</dcterms:modified>
</cp:coreProperties>
</file>