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FC526" w14:textId="663D6A06" w:rsidR="00953DC0" w:rsidRPr="003059D9" w:rsidRDefault="00644C70" w:rsidP="00644C70">
      <w:pPr>
        <w:spacing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059D9">
        <w:rPr>
          <w:rFonts w:ascii="Arial" w:hAnsi="Arial" w:cs="Arial"/>
          <w:b/>
          <w:bCs/>
        </w:rPr>
        <w:t>Faculty Trustee Endorsement Process</w:t>
      </w:r>
    </w:p>
    <w:p w14:paraId="5D194850" w14:textId="14D5E673" w:rsidR="00644C70" w:rsidRPr="003059D9" w:rsidRDefault="00644C70" w:rsidP="00644C70">
      <w:pPr>
        <w:spacing w:line="240" w:lineRule="auto"/>
        <w:jc w:val="center"/>
        <w:rPr>
          <w:rFonts w:ascii="Arial" w:hAnsi="Arial" w:cs="Arial"/>
          <w:b/>
          <w:bCs/>
        </w:rPr>
      </w:pPr>
      <w:r w:rsidRPr="003059D9">
        <w:rPr>
          <w:rFonts w:ascii="Arial" w:hAnsi="Arial" w:cs="Arial"/>
          <w:b/>
          <w:bCs/>
        </w:rPr>
        <w:t>University Senate</w:t>
      </w:r>
    </w:p>
    <w:p w14:paraId="2569E847" w14:textId="77777777" w:rsidR="00E7326D" w:rsidRPr="003059D9" w:rsidRDefault="00E7326D" w:rsidP="00644C70">
      <w:pPr>
        <w:spacing w:line="240" w:lineRule="auto"/>
        <w:jc w:val="center"/>
        <w:rPr>
          <w:rFonts w:ascii="Arial" w:hAnsi="Arial" w:cs="Arial"/>
        </w:rPr>
      </w:pPr>
    </w:p>
    <w:p w14:paraId="52BFDD52" w14:textId="00D9E659" w:rsidR="00644C70" w:rsidRPr="003059D9" w:rsidRDefault="009715BE" w:rsidP="00644C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25</w:t>
      </w:r>
      <w:r w:rsidR="00644C70" w:rsidRPr="003059D9">
        <w:rPr>
          <w:rFonts w:ascii="Arial" w:hAnsi="Arial" w:cs="Arial"/>
        </w:rPr>
        <w:t>, 2020</w:t>
      </w:r>
    </w:p>
    <w:p w14:paraId="14662F29" w14:textId="60F54315" w:rsidR="00E7326D" w:rsidRDefault="00E7326D" w:rsidP="00644C70">
      <w:pPr>
        <w:spacing w:line="240" w:lineRule="auto"/>
        <w:jc w:val="center"/>
        <w:rPr>
          <w:rFonts w:ascii="Arial" w:hAnsi="Arial" w:cs="Arial"/>
        </w:rPr>
      </w:pPr>
    </w:p>
    <w:p w14:paraId="3C1B5F89" w14:textId="77777777" w:rsidR="008D6290" w:rsidRPr="003059D9" w:rsidRDefault="008D6290" w:rsidP="00644C70">
      <w:pPr>
        <w:spacing w:line="240" w:lineRule="auto"/>
        <w:jc w:val="center"/>
        <w:rPr>
          <w:rFonts w:ascii="Arial" w:hAnsi="Arial" w:cs="Arial"/>
        </w:rPr>
      </w:pPr>
    </w:p>
    <w:p w14:paraId="66A6D743" w14:textId="30D3CA2E" w:rsidR="00644C70" w:rsidRPr="003059D9" w:rsidRDefault="00644C70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  <w:b/>
          <w:bCs/>
        </w:rPr>
        <w:t>Rationale</w:t>
      </w:r>
    </w:p>
    <w:p w14:paraId="480018D5" w14:textId="36304316" w:rsidR="00644C70" w:rsidRPr="003059D9" w:rsidRDefault="00A913E4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>The faculty trustee position on the UO’s Board of Trustees is up for appointment for a term beginning July 1, 2021.</w:t>
      </w:r>
      <w:r w:rsidRPr="003059D9">
        <w:rPr>
          <w:rStyle w:val="FootnoteReference"/>
          <w:rFonts w:ascii="Arial" w:hAnsi="Arial" w:cs="Arial"/>
        </w:rPr>
        <w:footnoteReference w:id="1"/>
      </w:r>
      <w:r w:rsidRPr="003059D9">
        <w:rPr>
          <w:rFonts w:ascii="Arial" w:hAnsi="Arial" w:cs="Arial"/>
        </w:rPr>
        <w:t xml:space="preserve"> </w:t>
      </w:r>
      <w:r w:rsidR="00906010" w:rsidRPr="003059D9">
        <w:rPr>
          <w:rFonts w:ascii="Arial" w:hAnsi="Arial" w:cs="Arial"/>
        </w:rPr>
        <w:t>The Governor appoints</w:t>
      </w:r>
      <w:r w:rsidRPr="003059D9">
        <w:rPr>
          <w:rFonts w:ascii="Arial" w:hAnsi="Arial" w:cs="Arial"/>
        </w:rPr>
        <w:t>, subject to State Senate confirmation,</w:t>
      </w:r>
      <w:r w:rsidR="00906010" w:rsidRPr="003059D9">
        <w:rPr>
          <w:rFonts w:ascii="Arial" w:hAnsi="Arial" w:cs="Arial"/>
        </w:rPr>
        <w:t xml:space="preserve"> a faculty member to </w:t>
      </w:r>
      <w:r w:rsidRPr="003059D9">
        <w:rPr>
          <w:rFonts w:ascii="Arial" w:hAnsi="Arial" w:cs="Arial"/>
        </w:rPr>
        <w:t xml:space="preserve">this position for a two year term. </w:t>
      </w:r>
      <w:r w:rsidR="00906010" w:rsidRPr="003059D9">
        <w:rPr>
          <w:rFonts w:ascii="Arial" w:hAnsi="Arial" w:cs="Arial"/>
        </w:rPr>
        <w:t xml:space="preserve">The Governor selects among faculty who applied </w:t>
      </w:r>
      <w:r w:rsidRPr="003059D9">
        <w:rPr>
          <w:rFonts w:ascii="Arial" w:hAnsi="Arial" w:cs="Arial"/>
        </w:rPr>
        <w:t xml:space="preserve">with her office </w:t>
      </w:r>
      <w:r w:rsidR="00906010" w:rsidRPr="003059D9">
        <w:rPr>
          <w:rFonts w:ascii="Arial" w:hAnsi="Arial" w:cs="Arial"/>
        </w:rPr>
        <w:t xml:space="preserve">to be a trustee and considers endorsements in her decision. As the </w:t>
      </w:r>
      <w:r w:rsidRPr="003059D9">
        <w:rPr>
          <w:rFonts w:ascii="Arial" w:hAnsi="Arial" w:cs="Arial"/>
        </w:rPr>
        <w:t xml:space="preserve">designated representatives </w:t>
      </w:r>
      <w:r w:rsidR="00906010" w:rsidRPr="003059D9">
        <w:rPr>
          <w:rFonts w:ascii="Arial" w:hAnsi="Arial" w:cs="Arial"/>
        </w:rPr>
        <w:t xml:space="preserve">of </w:t>
      </w:r>
      <w:r w:rsidRPr="003059D9">
        <w:rPr>
          <w:rFonts w:ascii="Arial" w:hAnsi="Arial" w:cs="Arial"/>
        </w:rPr>
        <w:t xml:space="preserve">the </w:t>
      </w:r>
      <w:r w:rsidR="00906010" w:rsidRPr="003059D9">
        <w:rPr>
          <w:rFonts w:ascii="Arial" w:hAnsi="Arial" w:cs="Arial"/>
        </w:rPr>
        <w:t xml:space="preserve">statutory faculty, the </w:t>
      </w:r>
      <w:r w:rsidRPr="003059D9">
        <w:rPr>
          <w:rFonts w:ascii="Arial" w:hAnsi="Arial" w:cs="Arial"/>
        </w:rPr>
        <w:t xml:space="preserve">University </w:t>
      </w:r>
      <w:r w:rsidR="00906010" w:rsidRPr="003059D9">
        <w:rPr>
          <w:rFonts w:ascii="Arial" w:hAnsi="Arial" w:cs="Arial"/>
        </w:rPr>
        <w:t>Senate should have a voice in this process. This document describes the process by which the University Senate endorses an applicant on behalf of the statutory faculty.</w:t>
      </w:r>
    </w:p>
    <w:p w14:paraId="0E30761C" w14:textId="30E1AC8F" w:rsidR="00644C70" w:rsidRPr="003059D9" w:rsidRDefault="00644C70" w:rsidP="00644C70">
      <w:pPr>
        <w:spacing w:line="240" w:lineRule="auto"/>
        <w:rPr>
          <w:rFonts w:ascii="Arial" w:hAnsi="Arial" w:cs="Arial"/>
        </w:rPr>
      </w:pPr>
    </w:p>
    <w:p w14:paraId="5CA5AC09" w14:textId="6315C234" w:rsidR="00644C70" w:rsidRPr="003059D9" w:rsidRDefault="00644C70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  <w:b/>
          <w:bCs/>
        </w:rPr>
        <w:t>Procedure</w:t>
      </w:r>
      <w:r w:rsidR="00A913E4" w:rsidRPr="003059D9">
        <w:rPr>
          <w:rFonts w:ascii="Arial" w:hAnsi="Arial" w:cs="Arial"/>
          <w:b/>
          <w:bCs/>
        </w:rPr>
        <w:t xml:space="preserve"> for University Senate Endorsement</w:t>
      </w:r>
    </w:p>
    <w:p w14:paraId="60E8D7C1" w14:textId="0457D88E" w:rsidR="007D2A57" w:rsidRPr="003059D9" w:rsidRDefault="007D2A57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>Senate Leadership will work with the University Secretary to obtain a complete list of faculty who applied for the position</w:t>
      </w:r>
      <w:r w:rsidR="000B4061" w:rsidRPr="003059D9">
        <w:rPr>
          <w:rFonts w:ascii="Arial" w:hAnsi="Arial" w:cs="Arial"/>
        </w:rPr>
        <w:t xml:space="preserve"> and their application materials</w:t>
      </w:r>
      <w:r w:rsidR="00A913E4" w:rsidRPr="003059D9">
        <w:rPr>
          <w:rFonts w:ascii="Arial" w:hAnsi="Arial" w:cs="Arial"/>
        </w:rPr>
        <w:t xml:space="preserve"> as close to the deadline for application as possible</w:t>
      </w:r>
      <w:r w:rsidR="00A913E4" w:rsidRPr="003059D9">
        <w:rPr>
          <w:rStyle w:val="FootnoteReference"/>
          <w:rFonts w:ascii="Arial" w:hAnsi="Arial" w:cs="Arial"/>
        </w:rPr>
        <w:footnoteReference w:id="2"/>
      </w:r>
      <w:r w:rsidR="00A913E4" w:rsidRPr="003059D9">
        <w:rPr>
          <w:rFonts w:ascii="Arial" w:hAnsi="Arial" w:cs="Arial"/>
        </w:rPr>
        <w:t xml:space="preserve">. </w:t>
      </w:r>
    </w:p>
    <w:p w14:paraId="17D38C84" w14:textId="3E5306F1" w:rsidR="007D2A57" w:rsidRPr="003059D9" w:rsidRDefault="007D2A57" w:rsidP="00644C70">
      <w:pPr>
        <w:spacing w:line="240" w:lineRule="auto"/>
        <w:rPr>
          <w:rFonts w:ascii="Arial" w:hAnsi="Arial" w:cs="Arial"/>
        </w:rPr>
      </w:pPr>
    </w:p>
    <w:p w14:paraId="123E2DDC" w14:textId="44615CA1" w:rsidR="009D2011" w:rsidRPr="003059D9" w:rsidRDefault="009D2011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 xml:space="preserve">1. Open Senate Discussion on the Faculty Trustee </w:t>
      </w:r>
      <w:r w:rsidR="00E7326D" w:rsidRPr="003059D9">
        <w:rPr>
          <w:rFonts w:ascii="Arial" w:hAnsi="Arial" w:cs="Arial"/>
        </w:rPr>
        <w:t>R</w:t>
      </w:r>
      <w:r w:rsidRPr="003059D9">
        <w:rPr>
          <w:rFonts w:ascii="Arial" w:hAnsi="Arial" w:cs="Arial"/>
        </w:rPr>
        <w:t>ole and Priorities of the Faculty</w:t>
      </w:r>
    </w:p>
    <w:p w14:paraId="10EB7A0A" w14:textId="77777777" w:rsidR="009D2011" w:rsidRPr="003059D9" w:rsidRDefault="009D2011" w:rsidP="00644C70">
      <w:pPr>
        <w:spacing w:line="240" w:lineRule="auto"/>
        <w:rPr>
          <w:rFonts w:ascii="Arial" w:hAnsi="Arial" w:cs="Arial"/>
        </w:rPr>
      </w:pPr>
    </w:p>
    <w:p w14:paraId="7978C537" w14:textId="42E39D48" w:rsidR="006C011D" w:rsidRPr="003059D9" w:rsidRDefault="007D2A57" w:rsidP="000B4061">
      <w:pPr>
        <w:spacing w:line="240" w:lineRule="auto"/>
        <w:ind w:left="720"/>
        <w:rPr>
          <w:rFonts w:ascii="Arial" w:hAnsi="Arial" w:cs="Arial"/>
        </w:rPr>
      </w:pPr>
      <w:r w:rsidRPr="003059D9">
        <w:rPr>
          <w:rFonts w:ascii="Arial" w:hAnsi="Arial" w:cs="Arial"/>
        </w:rPr>
        <w:t xml:space="preserve">The Senate will hold at least one open discussion about </w:t>
      </w:r>
      <w:r w:rsidR="006C011D" w:rsidRPr="003059D9">
        <w:rPr>
          <w:rFonts w:ascii="Arial" w:hAnsi="Arial" w:cs="Arial"/>
        </w:rPr>
        <w:t xml:space="preserve">preferred </w:t>
      </w:r>
      <w:r w:rsidRPr="003059D9">
        <w:rPr>
          <w:rFonts w:ascii="Arial" w:hAnsi="Arial" w:cs="Arial"/>
        </w:rPr>
        <w:t>qualifications for the</w:t>
      </w:r>
      <w:r w:rsidR="00986B76" w:rsidRPr="003059D9">
        <w:rPr>
          <w:rFonts w:ascii="Arial" w:hAnsi="Arial" w:cs="Arial"/>
        </w:rPr>
        <w:t xml:space="preserve"> faculty member holding the</w:t>
      </w:r>
      <w:r w:rsidRPr="003059D9">
        <w:rPr>
          <w:rFonts w:ascii="Arial" w:hAnsi="Arial" w:cs="Arial"/>
        </w:rPr>
        <w:t xml:space="preserve"> seat and the priorities the statutory faculty</w:t>
      </w:r>
      <w:r w:rsidR="006C011D" w:rsidRPr="003059D9">
        <w:rPr>
          <w:rFonts w:ascii="Arial" w:hAnsi="Arial" w:cs="Arial"/>
        </w:rPr>
        <w:t xml:space="preserve"> might have in making an endorsement for this appointment</w:t>
      </w:r>
      <w:r w:rsidRPr="003059D9">
        <w:rPr>
          <w:rFonts w:ascii="Arial" w:hAnsi="Arial" w:cs="Arial"/>
        </w:rPr>
        <w:t xml:space="preserve">. </w:t>
      </w:r>
    </w:p>
    <w:p w14:paraId="1EC15E8C" w14:textId="6C6179B9" w:rsidR="006C011D" w:rsidRPr="003059D9" w:rsidRDefault="006C011D" w:rsidP="00644C70">
      <w:pPr>
        <w:spacing w:line="240" w:lineRule="auto"/>
        <w:rPr>
          <w:rFonts w:ascii="Arial" w:hAnsi="Arial" w:cs="Arial"/>
        </w:rPr>
      </w:pPr>
    </w:p>
    <w:p w14:paraId="728792C2" w14:textId="566F26D5" w:rsidR="009D2011" w:rsidRPr="003059D9" w:rsidRDefault="009D2011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>2. Application Review</w:t>
      </w:r>
    </w:p>
    <w:p w14:paraId="27FE207B" w14:textId="430F47B5" w:rsidR="009D2011" w:rsidRPr="003059D9" w:rsidRDefault="009D2011" w:rsidP="00644C70">
      <w:pPr>
        <w:spacing w:line="240" w:lineRule="auto"/>
        <w:rPr>
          <w:rFonts w:ascii="Arial" w:hAnsi="Arial" w:cs="Arial"/>
        </w:rPr>
      </w:pPr>
    </w:p>
    <w:p w14:paraId="3C3EBB01" w14:textId="1932057B" w:rsidR="000B4061" w:rsidRPr="003059D9" w:rsidRDefault="000B4061" w:rsidP="000B4061">
      <w:pPr>
        <w:spacing w:line="240" w:lineRule="auto"/>
        <w:ind w:left="720"/>
        <w:rPr>
          <w:rFonts w:ascii="Arial" w:hAnsi="Arial" w:cs="Arial"/>
        </w:rPr>
      </w:pPr>
      <w:r w:rsidRPr="003059D9">
        <w:rPr>
          <w:rFonts w:ascii="Arial" w:hAnsi="Arial" w:cs="Arial"/>
        </w:rPr>
        <w:t>The Senate will review the full applications submitted to the Governor’s office.</w:t>
      </w:r>
    </w:p>
    <w:p w14:paraId="34FA7913" w14:textId="77777777" w:rsidR="00A31258" w:rsidRDefault="00A31258" w:rsidP="00644C70">
      <w:pPr>
        <w:spacing w:line="240" w:lineRule="auto"/>
        <w:rPr>
          <w:rFonts w:ascii="Arial" w:hAnsi="Arial" w:cs="Arial"/>
        </w:rPr>
      </w:pPr>
    </w:p>
    <w:p w14:paraId="73B7121D" w14:textId="7F09C5E9" w:rsidR="009D2011" w:rsidRPr="003059D9" w:rsidRDefault="009D2011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>3. Endorsement Ranking Process</w:t>
      </w:r>
    </w:p>
    <w:p w14:paraId="7162A2E0" w14:textId="77777777" w:rsidR="009D2011" w:rsidRPr="003059D9" w:rsidRDefault="009D2011" w:rsidP="00644C70">
      <w:pPr>
        <w:spacing w:line="240" w:lineRule="auto"/>
        <w:rPr>
          <w:rFonts w:ascii="Arial" w:hAnsi="Arial" w:cs="Arial"/>
        </w:rPr>
      </w:pPr>
    </w:p>
    <w:p w14:paraId="2A01E678" w14:textId="7710F864" w:rsidR="003059D9" w:rsidRPr="003059D9" w:rsidRDefault="006C011D" w:rsidP="003059D9">
      <w:pPr>
        <w:spacing w:line="240" w:lineRule="auto"/>
        <w:ind w:left="720"/>
        <w:rPr>
          <w:rFonts w:ascii="Arial" w:hAnsi="Arial" w:cs="Arial"/>
        </w:rPr>
      </w:pPr>
      <w:r w:rsidRPr="003059D9">
        <w:rPr>
          <w:rFonts w:ascii="Arial" w:hAnsi="Arial" w:cs="Arial"/>
        </w:rPr>
        <w:t xml:space="preserve">To establish an endorsement ranking, </w:t>
      </w:r>
      <w:r w:rsidR="007D2A57" w:rsidRPr="003059D9">
        <w:rPr>
          <w:rFonts w:ascii="Arial" w:hAnsi="Arial" w:cs="Arial"/>
        </w:rPr>
        <w:t xml:space="preserve">all voting Senators will </w:t>
      </w:r>
      <w:r w:rsidRPr="003059D9">
        <w:rPr>
          <w:rFonts w:ascii="Arial" w:hAnsi="Arial" w:cs="Arial"/>
        </w:rPr>
        <w:t xml:space="preserve">participate in </w:t>
      </w:r>
      <w:r w:rsidR="007D2A57" w:rsidRPr="003059D9">
        <w:rPr>
          <w:rFonts w:ascii="Arial" w:hAnsi="Arial" w:cs="Arial"/>
        </w:rPr>
        <w:t xml:space="preserve">a rank-order vote </w:t>
      </w:r>
      <w:r w:rsidRPr="003059D9">
        <w:rPr>
          <w:rFonts w:ascii="Arial" w:hAnsi="Arial" w:cs="Arial"/>
        </w:rPr>
        <w:t xml:space="preserve">of </w:t>
      </w:r>
      <w:r w:rsidR="007D2A57" w:rsidRPr="003059D9">
        <w:rPr>
          <w:rFonts w:ascii="Arial" w:hAnsi="Arial" w:cs="Arial"/>
        </w:rPr>
        <w:t xml:space="preserve">the full list of faculty applicants. The vote will take place </w:t>
      </w:r>
      <w:r w:rsidRPr="003059D9">
        <w:rPr>
          <w:rFonts w:ascii="Arial" w:hAnsi="Arial" w:cs="Arial"/>
        </w:rPr>
        <w:t>via electronic survey</w:t>
      </w:r>
      <w:r w:rsidR="007D2A57" w:rsidRPr="003059D9">
        <w:rPr>
          <w:rFonts w:ascii="Arial" w:hAnsi="Arial" w:cs="Arial"/>
        </w:rPr>
        <w:t>.</w:t>
      </w:r>
      <w:r w:rsidR="001203C9" w:rsidRPr="003059D9">
        <w:rPr>
          <w:rFonts w:ascii="Arial" w:hAnsi="Arial" w:cs="Arial"/>
        </w:rPr>
        <w:t xml:space="preserve"> </w:t>
      </w:r>
      <w:r w:rsidR="007D2A57" w:rsidRPr="003059D9">
        <w:rPr>
          <w:rFonts w:ascii="Arial" w:hAnsi="Arial" w:cs="Arial"/>
        </w:rPr>
        <w:t>The Senate Executive Coordinator will tabulate the results using weights by rank (i.e., 1</w:t>
      </w:r>
      <w:r w:rsidR="007D2A57" w:rsidRPr="003059D9">
        <w:rPr>
          <w:rFonts w:ascii="Arial" w:hAnsi="Arial" w:cs="Arial"/>
          <w:vertAlign w:val="superscript"/>
        </w:rPr>
        <w:t>st</w:t>
      </w:r>
      <w:r w:rsidR="007D2A57" w:rsidRPr="003059D9">
        <w:rPr>
          <w:rFonts w:ascii="Arial" w:hAnsi="Arial" w:cs="Arial"/>
        </w:rPr>
        <w:t xml:space="preserve"> place vote gets the heaviest weight, 2</w:t>
      </w:r>
      <w:r w:rsidR="007D2A57" w:rsidRPr="003059D9">
        <w:rPr>
          <w:rFonts w:ascii="Arial" w:hAnsi="Arial" w:cs="Arial"/>
          <w:vertAlign w:val="superscript"/>
        </w:rPr>
        <w:t>nd</w:t>
      </w:r>
      <w:r w:rsidR="007D2A57" w:rsidRPr="003059D9">
        <w:rPr>
          <w:rFonts w:ascii="Arial" w:hAnsi="Arial" w:cs="Arial"/>
        </w:rPr>
        <w:t xml:space="preserve"> place vote gets the second heaviest, and so forth).</w:t>
      </w:r>
      <w:r w:rsidR="003059D9" w:rsidRPr="003059D9">
        <w:rPr>
          <w:rFonts w:ascii="Arial" w:hAnsi="Arial" w:cs="Arial"/>
        </w:rPr>
        <w:t xml:space="preserve"> The Senate Executive Committee will then draft a resolution that highlights the results from the survey, </w:t>
      </w:r>
      <w:r w:rsidR="008D6290">
        <w:rPr>
          <w:rFonts w:ascii="Arial" w:hAnsi="Arial" w:cs="Arial"/>
        </w:rPr>
        <w:t>thereby</w:t>
      </w:r>
      <w:r w:rsidR="008D6290" w:rsidRPr="003059D9">
        <w:rPr>
          <w:rFonts w:ascii="Arial" w:hAnsi="Arial" w:cs="Arial"/>
        </w:rPr>
        <w:t xml:space="preserve"> </w:t>
      </w:r>
      <w:r w:rsidR="003059D9" w:rsidRPr="003059D9">
        <w:rPr>
          <w:rFonts w:ascii="Arial" w:hAnsi="Arial" w:cs="Arial"/>
        </w:rPr>
        <w:t>providing a formal vehicle for the full Senate to put its endorsement on the process</w:t>
      </w:r>
      <w:r w:rsidR="008D6290">
        <w:rPr>
          <w:rFonts w:ascii="Arial" w:hAnsi="Arial" w:cs="Arial"/>
        </w:rPr>
        <w:t xml:space="preserve"> through a vote as described in Step 4.</w:t>
      </w:r>
    </w:p>
    <w:p w14:paraId="744C24AD" w14:textId="2827E999" w:rsidR="003059D9" w:rsidRPr="003059D9" w:rsidRDefault="003059D9" w:rsidP="003059D9">
      <w:pPr>
        <w:spacing w:line="240" w:lineRule="auto"/>
        <w:ind w:left="720"/>
        <w:rPr>
          <w:rFonts w:ascii="Arial" w:hAnsi="Arial" w:cs="Arial"/>
        </w:rPr>
      </w:pPr>
    </w:p>
    <w:p w14:paraId="1E396A07" w14:textId="1E81986C" w:rsidR="003059D9" w:rsidRDefault="003059D9" w:rsidP="003059D9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lastRenderedPageBreak/>
        <w:t>4. Full Senate Votes To Pass</w:t>
      </w:r>
      <w:r w:rsidR="00446E14">
        <w:rPr>
          <w:rFonts w:ascii="Arial" w:hAnsi="Arial" w:cs="Arial"/>
        </w:rPr>
        <w:t xml:space="preserve"> The</w:t>
      </w:r>
      <w:r w:rsidRPr="003059D9">
        <w:rPr>
          <w:rFonts w:ascii="Arial" w:hAnsi="Arial" w:cs="Arial"/>
        </w:rPr>
        <w:t xml:space="preserve"> Resolution Recommending Candidates</w:t>
      </w:r>
    </w:p>
    <w:p w14:paraId="6CC1263F" w14:textId="48E535DF" w:rsidR="00446E14" w:rsidRDefault="00446E14" w:rsidP="003059D9">
      <w:pPr>
        <w:spacing w:line="240" w:lineRule="auto"/>
        <w:rPr>
          <w:rFonts w:ascii="Arial" w:hAnsi="Arial" w:cs="Arial"/>
        </w:rPr>
      </w:pPr>
    </w:p>
    <w:p w14:paraId="1C5096F0" w14:textId="61161953" w:rsidR="00446E14" w:rsidRPr="003059D9" w:rsidRDefault="00446E14" w:rsidP="00446E14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Senate will consider</w:t>
      </w:r>
      <w:r w:rsidR="008D6290">
        <w:rPr>
          <w:rFonts w:ascii="Arial" w:hAnsi="Arial" w:cs="Arial"/>
        </w:rPr>
        <w:t xml:space="preserve"> and vote on</w:t>
      </w:r>
      <w:r>
        <w:rPr>
          <w:rFonts w:ascii="Arial" w:hAnsi="Arial" w:cs="Arial"/>
        </w:rPr>
        <w:t xml:space="preserve"> the Senate Executive Committee’s recommendations in the form of a motion that will formally present the Senate’s view to the Governor.</w:t>
      </w:r>
    </w:p>
    <w:p w14:paraId="5A5F5699" w14:textId="77777777" w:rsidR="007D2A57" w:rsidRPr="003059D9" w:rsidRDefault="007D2A57" w:rsidP="00644C70">
      <w:pPr>
        <w:spacing w:line="240" w:lineRule="auto"/>
        <w:rPr>
          <w:rFonts w:ascii="Arial" w:hAnsi="Arial" w:cs="Arial"/>
        </w:rPr>
      </w:pPr>
    </w:p>
    <w:p w14:paraId="142F7AD5" w14:textId="14C447FC" w:rsidR="009D2011" w:rsidRPr="003059D9" w:rsidRDefault="003059D9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>5</w:t>
      </w:r>
      <w:r w:rsidR="009D2011" w:rsidRPr="003059D9">
        <w:rPr>
          <w:rFonts w:ascii="Arial" w:hAnsi="Arial" w:cs="Arial"/>
        </w:rPr>
        <w:t>. Presentation of Results to the Governor’s Office</w:t>
      </w:r>
    </w:p>
    <w:p w14:paraId="1DBE2776" w14:textId="22FC919E" w:rsidR="001203C9" w:rsidRPr="003059D9" w:rsidRDefault="001203C9" w:rsidP="00644C70">
      <w:pPr>
        <w:spacing w:line="240" w:lineRule="auto"/>
        <w:rPr>
          <w:rFonts w:ascii="Arial" w:hAnsi="Arial" w:cs="Arial"/>
        </w:rPr>
      </w:pPr>
    </w:p>
    <w:p w14:paraId="4E6B1345" w14:textId="27D66EE1" w:rsidR="001203C9" w:rsidRPr="003059D9" w:rsidRDefault="006C011D" w:rsidP="00A31258">
      <w:pPr>
        <w:spacing w:line="240" w:lineRule="auto"/>
        <w:ind w:left="720"/>
        <w:rPr>
          <w:rFonts w:ascii="Arial" w:hAnsi="Arial" w:cs="Arial"/>
        </w:rPr>
      </w:pPr>
      <w:r w:rsidRPr="003059D9">
        <w:rPr>
          <w:rFonts w:ascii="Arial" w:hAnsi="Arial" w:cs="Arial"/>
        </w:rPr>
        <w:t xml:space="preserve">Based on the </w:t>
      </w:r>
      <w:r w:rsidR="008D6290">
        <w:rPr>
          <w:rFonts w:ascii="Arial" w:hAnsi="Arial" w:cs="Arial"/>
        </w:rPr>
        <w:t>result of the Senate vote</w:t>
      </w:r>
      <w:r w:rsidRPr="003059D9">
        <w:rPr>
          <w:rFonts w:ascii="Arial" w:hAnsi="Arial" w:cs="Arial"/>
        </w:rPr>
        <w:t>, t</w:t>
      </w:r>
      <w:r w:rsidR="001203C9" w:rsidRPr="003059D9">
        <w:rPr>
          <w:rFonts w:ascii="Arial" w:hAnsi="Arial" w:cs="Arial"/>
        </w:rPr>
        <w:t>he Senate President and Vice President will send an endorsement letter to the Governor on behalf of the Senate.</w:t>
      </w:r>
    </w:p>
    <w:p w14:paraId="1AF58B4B" w14:textId="3046DA13" w:rsidR="00644C70" w:rsidRPr="003059D9" w:rsidRDefault="00644C70" w:rsidP="00644C70">
      <w:pPr>
        <w:spacing w:line="240" w:lineRule="auto"/>
        <w:rPr>
          <w:rFonts w:ascii="Arial" w:hAnsi="Arial" w:cs="Arial"/>
        </w:rPr>
      </w:pPr>
    </w:p>
    <w:p w14:paraId="3F93F612" w14:textId="2A53DF4A" w:rsidR="000B4061" w:rsidRPr="003059D9" w:rsidRDefault="006C011D" w:rsidP="00644C70">
      <w:pPr>
        <w:spacing w:line="240" w:lineRule="auto"/>
        <w:rPr>
          <w:rFonts w:ascii="Arial" w:hAnsi="Arial" w:cs="Arial"/>
          <w:b/>
          <w:bCs/>
        </w:rPr>
      </w:pPr>
      <w:r w:rsidRPr="003059D9">
        <w:rPr>
          <w:rFonts w:ascii="Arial" w:hAnsi="Arial" w:cs="Arial"/>
          <w:b/>
          <w:bCs/>
        </w:rPr>
        <w:t xml:space="preserve">Draft </w:t>
      </w:r>
      <w:r w:rsidR="00644C70" w:rsidRPr="003059D9">
        <w:rPr>
          <w:rFonts w:ascii="Arial" w:hAnsi="Arial" w:cs="Arial"/>
          <w:b/>
          <w:bCs/>
        </w:rPr>
        <w:t>Timeline</w:t>
      </w:r>
      <w:r w:rsidRPr="003059D9">
        <w:rPr>
          <w:rFonts w:ascii="Arial" w:hAnsi="Arial" w:cs="Arial"/>
          <w:b/>
          <w:bCs/>
        </w:rPr>
        <w:t xml:space="preserve"> (Exact Dates TBD Based on Gubernatorially-Set Deadlines)</w:t>
      </w:r>
    </w:p>
    <w:p w14:paraId="24E0CEC4" w14:textId="77777777" w:rsidR="00F56891" w:rsidRPr="003059D9" w:rsidRDefault="00F56891" w:rsidP="00644C70">
      <w:pPr>
        <w:spacing w:line="240" w:lineRule="auto"/>
        <w:rPr>
          <w:rFonts w:ascii="Arial" w:hAnsi="Arial" w:cs="Arial"/>
        </w:rPr>
      </w:pPr>
    </w:p>
    <w:p w14:paraId="0EE3F491" w14:textId="3FAB2CC1" w:rsidR="00644C70" w:rsidRPr="003059D9" w:rsidRDefault="001203C9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 xml:space="preserve">Early Fall term: Publicize the open position; </w:t>
      </w:r>
      <w:r w:rsidR="006C011D" w:rsidRPr="003059D9">
        <w:rPr>
          <w:rFonts w:ascii="Arial" w:hAnsi="Arial" w:cs="Arial"/>
        </w:rPr>
        <w:t>r</w:t>
      </w:r>
      <w:r w:rsidRPr="003059D9">
        <w:rPr>
          <w:rFonts w:ascii="Arial" w:hAnsi="Arial" w:cs="Arial"/>
        </w:rPr>
        <w:t>ecruit interested faculty candidates.</w:t>
      </w:r>
    </w:p>
    <w:p w14:paraId="0FAE710B" w14:textId="77777777" w:rsidR="00A31258" w:rsidRDefault="00A31258" w:rsidP="00F56891">
      <w:pPr>
        <w:spacing w:line="240" w:lineRule="auto"/>
        <w:rPr>
          <w:rFonts w:ascii="Arial" w:eastAsia="Times New Roman" w:hAnsi="Arial" w:cs="Arial"/>
        </w:rPr>
      </w:pPr>
    </w:p>
    <w:p w14:paraId="5B92B4C1" w14:textId="0D52F945" w:rsidR="00F56891" w:rsidRPr="003059D9" w:rsidRDefault="008D6290" w:rsidP="009715BE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Dec 2 / Jan</w:t>
      </w:r>
      <w:r w:rsidRPr="00F56891">
        <w:rPr>
          <w:rFonts w:ascii="Arial" w:eastAsia="Times New Roman" w:hAnsi="Arial" w:cs="Arial"/>
        </w:rPr>
        <w:t xml:space="preserve"> </w:t>
      </w:r>
      <w:r w:rsidR="00F56891" w:rsidRPr="00F56891">
        <w:rPr>
          <w:rFonts w:ascii="Arial" w:eastAsia="Times New Roman" w:hAnsi="Arial" w:cs="Arial"/>
        </w:rPr>
        <w:t>13 Senate meeting: Open discussion about the board and the preferred qualifications of the faculty seat. Current Faculty trustee will be invited and will share.</w:t>
      </w:r>
    </w:p>
    <w:p w14:paraId="31CA0C26" w14:textId="77777777" w:rsidR="000B4061" w:rsidRPr="003059D9" w:rsidRDefault="000B4061" w:rsidP="001203C9">
      <w:pPr>
        <w:spacing w:line="240" w:lineRule="auto"/>
        <w:ind w:left="360" w:hanging="360"/>
        <w:rPr>
          <w:rFonts w:ascii="Arial" w:hAnsi="Arial" w:cs="Arial"/>
        </w:rPr>
      </w:pPr>
    </w:p>
    <w:p w14:paraId="4A69DD37" w14:textId="43317760" w:rsidR="00F56891" w:rsidRPr="003059D9" w:rsidRDefault="001203C9" w:rsidP="00F56891">
      <w:pPr>
        <w:spacing w:line="240" w:lineRule="auto"/>
        <w:rPr>
          <w:rFonts w:eastAsia="Times New Roman"/>
        </w:rPr>
      </w:pPr>
      <w:r w:rsidRPr="003059D9">
        <w:rPr>
          <w:rFonts w:ascii="Arial" w:hAnsi="Arial" w:cs="Arial"/>
        </w:rPr>
        <w:t>February 24 Senate meeting:</w:t>
      </w:r>
      <w:r w:rsidR="00F56891" w:rsidRPr="003059D9">
        <w:rPr>
          <w:rFonts w:ascii="Arial" w:hAnsi="Arial" w:cs="Arial"/>
        </w:rPr>
        <w:t xml:space="preserve"> </w:t>
      </w:r>
      <w:r w:rsidR="00F56891" w:rsidRPr="003059D9">
        <w:rPr>
          <w:rFonts w:ascii="Arial" w:eastAsia="Times New Roman" w:hAnsi="Arial" w:cs="Arial"/>
        </w:rPr>
        <w:t>Faculty applicants invited to present to the senate.</w:t>
      </w:r>
    </w:p>
    <w:p w14:paraId="424A4970" w14:textId="77777777" w:rsidR="00F56891" w:rsidRPr="003059D9" w:rsidRDefault="00F56891" w:rsidP="00F56891">
      <w:pPr>
        <w:spacing w:line="240" w:lineRule="auto"/>
        <w:rPr>
          <w:rFonts w:ascii="Arial" w:eastAsia="Times New Roman" w:hAnsi="Arial" w:cs="Arial"/>
        </w:rPr>
      </w:pPr>
    </w:p>
    <w:p w14:paraId="6825F50F" w14:textId="0E9539EE" w:rsidR="000B4061" w:rsidRPr="003059D9" w:rsidRDefault="00F56891" w:rsidP="006C011D">
      <w:pPr>
        <w:spacing w:line="240" w:lineRule="auto"/>
        <w:rPr>
          <w:rFonts w:ascii="Arial" w:hAnsi="Arial" w:cs="Arial"/>
        </w:rPr>
      </w:pPr>
      <w:r w:rsidRPr="00F56891">
        <w:rPr>
          <w:rFonts w:ascii="Arial" w:eastAsia="Times New Roman" w:hAnsi="Arial" w:cs="Arial"/>
        </w:rPr>
        <w:t>Last week of February - Exec</w:t>
      </w:r>
      <w:r w:rsidRPr="003059D9">
        <w:rPr>
          <w:rFonts w:ascii="Arial" w:eastAsia="Times New Roman" w:hAnsi="Arial" w:cs="Arial"/>
        </w:rPr>
        <w:t>utive</w:t>
      </w:r>
      <w:r w:rsidRPr="00F56891">
        <w:rPr>
          <w:rFonts w:ascii="Arial" w:eastAsia="Times New Roman" w:hAnsi="Arial" w:cs="Arial"/>
        </w:rPr>
        <w:t xml:space="preserve"> Committee polls the senators regarding their preferred candidates. E</w:t>
      </w:r>
      <w:r w:rsidRPr="003059D9">
        <w:rPr>
          <w:rFonts w:ascii="Arial" w:eastAsia="Times New Roman" w:hAnsi="Arial" w:cs="Arial"/>
        </w:rPr>
        <w:t xml:space="preserve">xecutive </w:t>
      </w:r>
      <w:r w:rsidRPr="00F56891">
        <w:rPr>
          <w:rFonts w:ascii="Arial" w:eastAsia="Times New Roman" w:hAnsi="Arial" w:cs="Arial"/>
        </w:rPr>
        <w:t>C</w:t>
      </w:r>
      <w:r w:rsidRPr="003059D9">
        <w:rPr>
          <w:rFonts w:ascii="Arial" w:eastAsia="Times New Roman" w:hAnsi="Arial" w:cs="Arial"/>
        </w:rPr>
        <w:t>ommittee</w:t>
      </w:r>
      <w:r w:rsidRPr="00F56891">
        <w:rPr>
          <w:rFonts w:ascii="Arial" w:eastAsia="Times New Roman" w:hAnsi="Arial" w:cs="Arial"/>
        </w:rPr>
        <w:t xml:space="preserve"> drafts a resolution of endorsement and submits to the senate secretary.</w:t>
      </w:r>
    </w:p>
    <w:p w14:paraId="66F841D5" w14:textId="77777777" w:rsidR="00F56891" w:rsidRPr="003059D9" w:rsidRDefault="00F56891" w:rsidP="006C011D">
      <w:pPr>
        <w:spacing w:line="240" w:lineRule="auto"/>
        <w:rPr>
          <w:rFonts w:ascii="Arial" w:hAnsi="Arial" w:cs="Arial"/>
        </w:rPr>
      </w:pPr>
    </w:p>
    <w:p w14:paraId="49CAFF22" w14:textId="2F40E88B" w:rsidR="006C011D" w:rsidRPr="003059D9" w:rsidRDefault="006C011D" w:rsidP="006C011D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>March TBD (tentative): Applications due to the Governor’s office.</w:t>
      </w:r>
    </w:p>
    <w:p w14:paraId="47FD6C41" w14:textId="77777777" w:rsidR="000B4061" w:rsidRPr="003059D9" w:rsidRDefault="000B4061" w:rsidP="00644C70">
      <w:pPr>
        <w:spacing w:line="240" w:lineRule="auto"/>
        <w:rPr>
          <w:rFonts w:ascii="Arial" w:hAnsi="Arial" w:cs="Arial"/>
        </w:rPr>
      </w:pPr>
    </w:p>
    <w:p w14:paraId="5E6F41AB" w14:textId="0DDC2B38" w:rsidR="00F56891" w:rsidRPr="008D6290" w:rsidRDefault="001203C9" w:rsidP="00F56891">
      <w:pPr>
        <w:spacing w:line="240" w:lineRule="auto"/>
        <w:rPr>
          <w:rFonts w:eastAsia="Times New Roman"/>
        </w:rPr>
      </w:pPr>
      <w:r w:rsidRPr="008D6290">
        <w:rPr>
          <w:rFonts w:ascii="Arial" w:hAnsi="Arial" w:cs="Arial"/>
        </w:rPr>
        <w:t xml:space="preserve">March 10 Senate meeting: </w:t>
      </w:r>
      <w:r w:rsidR="00F56891" w:rsidRPr="009715BE">
        <w:rPr>
          <w:rFonts w:ascii="Arial" w:eastAsia="Times New Roman" w:hAnsi="Arial" w:cs="Arial"/>
        </w:rPr>
        <w:t>Senate votes on resolution of endorsement.</w:t>
      </w:r>
    </w:p>
    <w:p w14:paraId="78569E4A" w14:textId="6D373681" w:rsidR="001203C9" w:rsidRPr="003059D9" w:rsidRDefault="001203C9" w:rsidP="00644C70">
      <w:pPr>
        <w:spacing w:line="240" w:lineRule="auto"/>
        <w:rPr>
          <w:rFonts w:ascii="Arial" w:hAnsi="Arial" w:cs="Arial"/>
        </w:rPr>
      </w:pPr>
    </w:p>
    <w:p w14:paraId="2D0BDB49" w14:textId="39C12668" w:rsidR="001203C9" w:rsidRPr="003059D9" w:rsidRDefault="001203C9" w:rsidP="00F56891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>Mid-March</w:t>
      </w:r>
      <w:r w:rsidR="006C011D" w:rsidRPr="003059D9">
        <w:rPr>
          <w:rFonts w:ascii="Arial" w:hAnsi="Arial" w:cs="Arial"/>
        </w:rPr>
        <w:t xml:space="preserve"> (tentative)</w:t>
      </w:r>
      <w:r w:rsidRPr="003059D9">
        <w:rPr>
          <w:rFonts w:ascii="Arial" w:hAnsi="Arial" w:cs="Arial"/>
        </w:rPr>
        <w:t xml:space="preserve">: Email vote. Senate Leadership sends </w:t>
      </w:r>
      <w:r w:rsidR="00F56891" w:rsidRPr="003059D9">
        <w:rPr>
          <w:rFonts w:ascii="Arial" w:hAnsi="Arial" w:cs="Arial"/>
        </w:rPr>
        <w:t>the copy of the resolution</w:t>
      </w:r>
      <w:r w:rsidRPr="003059D9">
        <w:rPr>
          <w:rFonts w:ascii="Arial" w:hAnsi="Arial" w:cs="Arial"/>
        </w:rPr>
        <w:t xml:space="preserve"> to Governor’s office.</w:t>
      </w:r>
    </w:p>
    <w:p w14:paraId="0056F380" w14:textId="63E4D502" w:rsidR="001203C9" w:rsidRPr="003059D9" w:rsidRDefault="001203C9" w:rsidP="00644C70">
      <w:pPr>
        <w:spacing w:line="240" w:lineRule="auto"/>
        <w:rPr>
          <w:rFonts w:ascii="Arial" w:hAnsi="Arial" w:cs="Arial"/>
        </w:rPr>
      </w:pPr>
    </w:p>
    <w:p w14:paraId="5CCC9128" w14:textId="63BC002B" w:rsidR="000B4061" w:rsidRPr="003059D9" w:rsidRDefault="000B4061" w:rsidP="000B4061">
      <w:pPr>
        <w:spacing w:line="240" w:lineRule="auto"/>
        <w:ind w:left="360" w:hanging="360"/>
        <w:rPr>
          <w:rFonts w:ascii="Arial" w:hAnsi="Arial" w:cs="Arial"/>
        </w:rPr>
      </w:pPr>
      <w:r w:rsidRPr="003059D9">
        <w:rPr>
          <w:rFonts w:ascii="Arial" w:hAnsi="Arial" w:cs="Arial"/>
        </w:rPr>
        <w:t>Spring: Governor evaluates applicants and selects a nominee; State Senate holds confirmation hearing and votes.</w:t>
      </w:r>
    </w:p>
    <w:p w14:paraId="1C66C1F7" w14:textId="2D2BE956" w:rsidR="000B4061" w:rsidRPr="003059D9" w:rsidRDefault="000B4061" w:rsidP="00644C70">
      <w:pPr>
        <w:spacing w:line="240" w:lineRule="auto"/>
        <w:rPr>
          <w:rFonts w:ascii="Arial" w:hAnsi="Arial" w:cs="Arial"/>
        </w:rPr>
      </w:pPr>
    </w:p>
    <w:p w14:paraId="08A36276" w14:textId="5AED7C07" w:rsidR="000B4061" w:rsidRPr="003059D9" w:rsidRDefault="000B4061" w:rsidP="00644C70">
      <w:pPr>
        <w:spacing w:line="240" w:lineRule="auto"/>
        <w:rPr>
          <w:rFonts w:ascii="Arial" w:hAnsi="Arial" w:cs="Arial"/>
        </w:rPr>
      </w:pPr>
      <w:r w:rsidRPr="003059D9">
        <w:rPr>
          <w:rFonts w:ascii="Arial" w:hAnsi="Arial" w:cs="Arial"/>
        </w:rPr>
        <w:t>July 1: Term begins.</w:t>
      </w:r>
    </w:p>
    <w:sectPr w:rsidR="000B4061" w:rsidRPr="003059D9" w:rsidSect="00A146B4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CCD24" w14:textId="77777777" w:rsidR="00473564" w:rsidRDefault="00473564">
      <w:pPr>
        <w:spacing w:line="240" w:lineRule="auto"/>
      </w:pPr>
      <w:r>
        <w:separator/>
      </w:r>
    </w:p>
  </w:endnote>
  <w:endnote w:type="continuationSeparator" w:id="0">
    <w:p w14:paraId="2496C039" w14:textId="77777777" w:rsidR="00473564" w:rsidRDefault="00473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EF2E3" w14:textId="77777777" w:rsidR="00473564" w:rsidRDefault="00473564">
      <w:pPr>
        <w:spacing w:line="240" w:lineRule="auto"/>
      </w:pPr>
      <w:r>
        <w:separator/>
      </w:r>
    </w:p>
  </w:footnote>
  <w:footnote w:type="continuationSeparator" w:id="0">
    <w:p w14:paraId="08CBC7AB" w14:textId="77777777" w:rsidR="00473564" w:rsidRDefault="00473564">
      <w:pPr>
        <w:spacing w:line="240" w:lineRule="auto"/>
      </w:pPr>
      <w:r>
        <w:continuationSeparator/>
      </w:r>
    </w:p>
  </w:footnote>
  <w:footnote w:id="1">
    <w:p w14:paraId="2093D930" w14:textId="4EBCBE65" w:rsidR="00A913E4" w:rsidRPr="00E7326D" w:rsidRDefault="00A913E4">
      <w:pPr>
        <w:pStyle w:val="FootnoteText"/>
        <w:rPr>
          <w:rFonts w:ascii="Arial" w:hAnsi="Arial" w:cs="Arial"/>
          <w:sz w:val="18"/>
          <w:szCs w:val="18"/>
        </w:rPr>
      </w:pPr>
      <w:r w:rsidRPr="00E7326D">
        <w:rPr>
          <w:rStyle w:val="FootnoteReference"/>
          <w:rFonts w:ascii="Arial" w:hAnsi="Arial" w:cs="Arial"/>
          <w:sz w:val="18"/>
          <w:szCs w:val="18"/>
        </w:rPr>
        <w:footnoteRef/>
      </w:r>
      <w:r w:rsidRPr="00E7326D">
        <w:rPr>
          <w:rFonts w:ascii="Arial" w:hAnsi="Arial" w:cs="Arial"/>
          <w:sz w:val="18"/>
          <w:szCs w:val="18"/>
        </w:rPr>
        <w:t xml:space="preserve"> The Board of Trustees’ website will be updated in early October with additional information about the 2020-2021 appointment cycle, including how individuals can apply for a position through the governor’s office.</w:t>
      </w:r>
    </w:p>
  </w:footnote>
  <w:footnote w:id="2">
    <w:p w14:paraId="3312DA8D" w14:textId="28AEA571" w:rsidR="00A913E4" w:rsidRDefault="00A913E4">
      <w:pPr>
        <w:pStyle w:val="FootnoteText"/>
      </w:pPr>
      <w:r w:rsidRPr="00E7326D">
        <w:rPr>
          <w:rStyle w:val="FootnoteReference"/>
          <w:rFonts w:ascii="Arial" w:hAnsi="Arial" w:cs="Arial"/>
          <w:sz w:val="18"/>
          <w:szCs w:val="18"/>
        </w:rPr>
        <w:footnoteRef/>
      </w:r>
      <w:r w:rsidRPr="00E7326D">
        <w:rPr>
          <w:rFonts w:ascii="Arial" w:hAnsi="Arial" w:cs="Arial"/>
          <w:sz w:val="18"/>
          <w:szCs w:val="18"/>
        </w:rPr>
        <w:t xml:space="preserve"> It is likely that the deadline to apply will be in early or mid-March, but that deadline</w:t>
      </w:r>
      <w:r w:rsidR="000B4061" w:rsidRPr="00E7326D">
        <w:rPr>
          <w:rFonts w:ascii="Arial" w:hAnsi="Arial" w:cs="Arial"/>
          <w:sz w:val="18"/>
          <w:szCs w:val="18"/>
        </w:rPr>
        <w:t xml:space="preserve"> has not yet been </w:t>
      </w:r>
      <w:r w:rsidRPr="00E7326D">
        <w:rPr>
          <w:rFonts w:ascii="Arial" w:hAnsi="Arial" w:cs="Arial"/>
          <w:sz w:val="18"/>
          <w:szCs w:val="18"/>
        </w:rPr>
        <w:t>established by the Governor’s office. The Board’s website will be updated as soon as it is established.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F3D3" w14:textId="77777777" w:rsidR="009712F1" w:rsidRPr="009B29CD" w:rsidRDefault="009712F1" w:rsidP="009B29C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4B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0E25EC"/>
    <w:multiLevelType w:val="multilevel"/>
    <w:tmpl w:val="EE8ABEDA"/>
    <w:styleLink w:val="1ai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232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7B931823"/>
    <w:multiLevelType w:val="hybridMultilevel"/>
    <w:tmpl w:val="9738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70"/>
    <w:rsid w:val="00035BAA"/>
    <w:rsid w:val="000B4061"/>
    <w:rsid w:val="000C789C"/>
    <w:rsid w:val="001203C9"/>
    <w:rsid w:val="00132DCD"/>
    <w:rsid w:val="00162F24"/>
    <w:rsid w:val="00241CC9"/>
    <w:rsid w:val="00282E66"/>
    <w:rsid w:val="002C5F90"/>
    <w:rsid w:val="003059D9"/>
    <w:rsid w:val="00446E14"/>
    <w:rsid w:val="00473564"/>
    <w:rsid w:val="004E7882"/>
    <w:rsid w:val="0058083B"/>
    <w:rsid w:val="005B0327"/>
    <w:rsid w:val="006137E5"/>
    <w:rsid w:val="006365FE"/>
    <w:rsid w:val="00644C70"/>
    <w:rsid w:val="0065149C"/>
    <w:rsid w:val="006B3059"/>
    <w:rsid w:val="006B3A00"/>
    <w:rsid w:val="006C011D"/>
    <w:rsid w:val="00730C7E"/>
    <w:rsid w:val="007D2A57"/>
    <w:rsid w:val="0080244F"/>
    <w:rsid w:val="008D32A6"/>
    <w:rsid w:val="008D6290"/>
    <w:rsid w:val="008E67BD"/>
    <w:rsid w:val="008F2739"/>
    <w:rsid w:val="00906010"/>
    <w:rsid w:val="00953DC0"/>
    <w:rsid w:val="009712F1"/>
    <w:rsid w:val="009715BE"/>
    <w:rsid w:val="00986B76"/>
    <w:rsid w:val="009B29CD"/>
    <w:rsid w:val="009B508B"/>
    <w:rsid w:val="009D2011"/>
    <w:rsid w:val="00A146B4"/>
    <w:rsid w:val="00A20695"/>
    <w:rsid w:val="00A31258"/>
    <w:rsid w:val="00A51317"/>
    <w:rsid w:val="00A81EAC"/>
    <w:rsid w:val="00A913E4"/>
    <w:rsid w:val="00AA709C"/>
    <w:rsid w:val="00B51B80"/>
    <w:rsid w:val="00C37DC0"/>
    <w:rsid w:val="00D05D24"/>
    <w:rsid w:val="00D21128"/>
    <w:rsid w:val="00D51504"/>
    <w:rsid w:val="00E14155"/>
    <w:rsid w:val="00E2016C"/>
    <w:rsid w:val="00E7326D"/>
    <w:rsid w:val="00E75224"/>
    <w:rsid w:val="00EB3301"/>
    <w:rsid w:val="00F56891"/>
    <w:rsid w:val="00F82586"/>
    <w:rsid w:val="00FA54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1D5C28"/>
  <w15:chartTrackingRefBased/>
  <w15:docId w15:val="{8F88648E-3956-7246-BC6D-1820239F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DC0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C37DC0"/>
    <w:pPr>
      <w:keepNext/>
      <w:jc w:val="center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C37DC0"/>
    <w:pPr>
      <w:keepNext/>
      <w:outlineLvl w:val="1"/>
    </w:pPr>
    <w:rPr>
      <w:rFonts w:eastAsiaTheme="majorEastAsia" w:cstheme="majorBidi"/>
      <w:bCs/>
      <w:i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2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9C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B29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29CD"/>
    <w:rPr>
      <w:sz w:val="24"/>
      <w:szCs w:val="24"/>
    </w:rPr>
  </w:style>
  <w:style w:type="paragraph" w:customStyle="1" w:styleId="SPSSSyntax">
    <w:name w:val="SPSS Syntax"/>
    <w:basedOn w:val="Normal"/>
    <w:next w:val="Normal"/>
    <w:qFormat/>
    <w:rsid w:val="00A51317"/>
    <w:pPr>
      <w:ind w:left="720"/>
    </w:pPr>
    <w:rPr>
      <w:rFonts w:ascii="Courier" w:hAnsi="Courier"/>
      <w:sz w:val="20"/>
    </w:rPr>
  </w:style>
  <w:style w:type="character" w:customStyle="1" w:styleId="Heading2Char">
    <w:name w:val="Heading 2 Char"/>
    <w:basedOn w:val="DefaultParagraphFont"/>
    <w:link w:val="Heading2"/>
    <w:rsid w:val="00C37DC0"/>
    <w:rPr>
      <w:rFonts w:ascii="Times New Roman" w:eastAsiaTheme="majorEastAsia" w:hAnsi="Times New Roman" w:cstheme="majorBidi"/>
      <w:bCs/>
      <w:i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C37DC0"/>
    <w:rPr>
      <w:rFonts w:ascii="Times New Roman" w:eastAsiaTheme="majorEastAsia" w:hAnsi="Times New Roman" w:cstheme="majorBidi"/>
      <w:bCs/>
      <w:kern w:val="32"/>
      <w:sz w:val="24"/>
      <w:szCs w:val="32"/>
    </w:rPr>
  </w:style>
  <w:style w:type="paragraph" w:customStyle="1" w:styleId="INSERTFIGURE">
    <w:name w:val="INSERT FIGURE"/>
    <w:basedOn w:val="Normal"/>
    <w:next w:val="Normal"/>
    <w:qFormat/>
    <w:rsid w:val="00A51317"/>
    <w:pPr>
      <w:jc w:val="center"/>
    </w:pPr>
    <w:rPr>
      <w:caps/>
    </w:rPr>
  </w:style>
  <w:style w:type="numbering" w:styleId="1ai">
    <w:name w:val="Outline List 1"/>
    <w:basedOn w:val="NoList"/>
    <w:uiPriority w:val="99"/>
    <w:semiHidden/>
    <w:unhideWhenUsed/>
    <w:rsid w:val="008E67BD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91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3E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3E4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3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E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3E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3E4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913E4"/>
    <w:rPr>
      <w:vertAlign w:val="superscript"/>
    </w:rPr>
  </w:style>
  <w:style w:type="paragraph" w:styleId="Revision">
    <w:name w:val="Revision"/>
    <w:hidden/>
    <w:uiPriority w:val="99"/>
    <w:semiHidden/>
    <w:rsid w:val="009D2011"/>
    <w:pPr>
      <w:spacing w:after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2BFA-BCB3-4AC0-A6E6-16195DF8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Berkman</dc:creator>
  <cp:keywords/>
  <dc:description/>
  <cp:lastModifiedBy>Betina Lynn</cp:lastModifiedBy>
  <cp:revision>2</cp:revision>
  <dcterms:created xsi:type="dcterms:W3CDTF">2020-11-26T00:42:00Z</dcterms:created>
  <dcterms:modified xsi:type="dcterms:W3CDTF">2020-11-26T00:42:00Z</dcterms:modified>
</cp:coreProperties>
</file>