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40" w:rsidRDefault="009715D6">
      <w:pPr>
        <w:rPr>
          <w:b/>
          <w:u w:val="single"/>
        </w:rPr>
      </w:pPr>
      <w:r>
        <w:t xml:space="preserve">University Senate and Senate Executive Committee </w:t>
      </w:r>
      <w:proofErr w:type="spellStart"/>
      <w:r>
        <w:t>Mtgs</w:t>
      </w:r>
      <w:proofErr w:type="spellEnd"/>
      <w:r>
        <w:t xml:space="preserve"> </w:t>
      </w:r>
      <w:proofErr w:type="gramStart"/>
      <w:r>
        <w:t>Via</w:t>
      </w:r>
      <w:proofErr w:type="gramEnd"/>
      <w:r>
        <w:t xml:space="preserve"> </w:t>
      </w:r>
      <w:r w:rsidRPr="009715D6">
        <w:rPr>
          <w:b/>
          <w:u w:val="single"/>
        </w:rPr>
        <w:t>Zoom</w:t>
      </w:r>
    </w:p>
    <w:p w:rsidR="009715D6" w:rsidRDefault="009715D6">
      <w:pPr>
        <w:rPr>
          <w:b/>
          <w:u w:val="single"/>
        </w:rPr>
      </w:pPr>
      <w:r>
        <w:rPr>
          <w:b/>
          <w:u w:val="single"/>
        </w:rPr>
        <w:t>Instructions:</w:t>
      </w:r>
    </w:p>
    <w:p w:rsidR="00344940" w:rsidRDefault="009715D6" w:rsidP="009715D6">
      <w:pPr>
        <w:pStyle w:val="ListParagraph"/>
        <w:numPr>
          <w:ilvl w:val="0"/>
          <w:numId w:val="1"/>
        </w:numPr>
      </w:pPr>
      <w:r>
        <w:t>Please exercise patience with all participants, including hosts (senate leadership and staff), and especially with each other as we move to this alternate meeting format. It will take a little bit longer to get through routine processes, such as taking attendance and periodically checking on quorum.</w:t>
      </w:r>
      <w:r w:rsidR="003E52DD">
        <w:t xml:space="preserve"> </w:t>
      </w:r>
    </w:p>
    <w:p w:rsidR="009715D6" w:rsidRDefault="003E52DD" w:rsidP="009715D6">
      <w:pPr>
        <w:pStyle w:val="ListParagraph"/>
        <w:numPr>
          <w:ilvl w:val="0"/>
          <w:numId w:val="1"/>
        </w:numPr>
      </w:pPr>
      <w:r>
        <w:t xml:space="preserve">Please login using your </w:t>
      </w:r>
      <w:r w:rsidRPr="00344940">
        <w:rPr>
          <w:b/>
          <w:highlight w:val="yellow"/>
          <w:u w:val="single"/>
        </w:rPr>
        <w:t>real name</w:t>
      </w:r>
      <w:r>
        <w:t xml:space="preserve"> as this will make taking attendance and checking quorum requirements faster and easier. We will need to take a minute or two to confirm individual phone numbers for those joining via smartphone.</w:t>
      </w:r>
    </w:p>
    <w:p w:rsidR="009715D6" w:rsidRDefault="009715D6" w:rsidP="009715D6">
      <w:pPr>
        <w:pStyle w:val="ListParagraph"/>
        <w:numPr>
          <w:ilvl w:val="0"/>
          <w:numId w:val="1"/>
        </w:numPr>
      </w:pPr>
      <w:r>
        <w:t>Upon logging in, please click on both the “Participants” and “Chat” buttons. In the “Participants” box there is a button for raising your hand. Please “raise your hand” when you wish to make a comment, ask a question, or bring up Robert’s Rules, such as: Point of Order, Call the Question, Motion to Adjourn, etc.</w:t>
      </w:r>
      <w:r w:rsidR="003E52DD">
        <w:t xml:space="preserve"> Then, using the chat box, please indicate whether you wish to comment, ask a question, or invoke Robert’s Rules. This will help us to prioritize and adhere to parliamentary procedure. If you intend to ask a question, please put these in the chat box. Our parliamentarian will be collecting them and feeding them to Senate President Elizabeth </w:t>
      </w:r>
      <w:proofErr w:type="spellStart"/>
      <w:r w:rsidR="003E52DD">
        <w:t>Skowron</w:t>
      </w:r>
      <w:proofErr w:type="spellEnd"/>
      <w:r w:rsidR="003E52DD">
        <w:t>, bucketing them together if there are duplicates or questions with like content.</w:t>
      </w:r>
    </w:p>
    <w:p w:rsidR="009715D6" w:rsidRDefault="009715D6" w:rsidP="009715D6">
      <w:pPr>
        <w:pStyle w:val="ListParagraph"/>
        <w:numPr>
          <w:ilvl w:val="0"/>
          <w:numId w:val="1"/>
        </w:numPr>
      </w:pPr>
      <w:r>
        <w:t xml:space="preserve">During Open Discussion sections, and possibly during other parts of the meeting, please limit your comments to 1-2 minutes in duration so everyone can participate fully. </w:t>
      </w:r>
    </w:p>
    <w:p w:rsidR="009715D6" w:rsidRDefault="009715D6" w:rsidP="009715D6">
      <w:pPr>
        <w:pStyle w:val="ListParagraph"/>
        <w:numPr>
          <w:ilvl w:val="0"/>
          <w:numId w:val="1"/>
        </w:numPr>
      </w:pPr>
      <w:r>
        <w:t xml:space="preserve">Please endeavor to keep yourself muted when it is not your turn to speak. </w:t>
      </w:r>
      <w:r w:rsidRPr="009715D6">
        <w:rPr>
          <w:b/>
        </w:rPr>
        <w:t>Disclaimer</w:t>
      </w:r>
      <w:r>
        <w:t xml:space="preserve">: should you go over your allotted time to speak, or if there are noises coming from your immediate environment, </w:t>
      </w:r>
      <w:r w:rsidRPr="00344940">
        <w:rPr>
          <w:i/>
          <w:u w:val="single"/>
        </w:rPr>
        <w:t>we may mute you</w:t>
      </w:r>
      <w:r>
        <w:t xml:space="preserve"> in order to maintain the smooth flow of conversation and the quality of the audio for all participants. </w:t>
      </w:r>
    </w:p>
    <w:p w:rsidR="003E52DD" w:rsidRDefault="003E52DD" w:rsidP="009715D6">
      <w:pPr>
        <w:pStyle w:val="ListParagraph"/>
        <w:numPr>
          <w:ilvl w:val="0"/>
          <w:numId w:val="1"/>
        </w:numPr>
      </w:pPr>
      <w:r>
        <w:t>After folks using computers have been called on, we will take time to check-in with those using their smartphones to participate. Note: greater functionality exists for those joining via computer.</w:t>
      </w:r>
    </w:p>
    <w:p w:rsidR="009715D6" w:rsidRDefault="009715D6" w:rsidP="009715D6">
      <w:pPr>
        <w:pStyle w:val="ListParagraph"/>
        <w:numPr>
          <w:ilvl w:val="0"/>
          <w:numId w:val="1"/>
        </w:numPr>
      </w:pPr>
      <w:r>
        <w:t>We will be maintaining a speaker’s list and will manually lower your hand as we make note of your desire to speak. Please do not be alarmed by this. Senators will be given priority to speak and participate over any visitors that elect to join us for this meeting.</w:t>
      </w:r>
    </w:p>
    <w:p w:rsidR="009715D6" w:rsidRDefault="009715D6" w:rsidP="009715D6">
      <w:pPr>
        <w:pStyle w:val="ListParagraph"/>
        <w:numPr>
          <w:ilvl w:val="0"/>
          <w:numId w:val="1"/>
        </w:numPr>
      </w:pPr>
      <w:r>
        <w:t>These meetings are being recorded and will be posted on the Senate website within 48 hours after the meeting has transpired. Minutes are generally drafted the day after the meeting and posted within 48 hours.</w:t>
      </w:r>
    </w:p>
    <w:p w:rsidR="009715D6" w:rsidRDefault="003E52DD" w:rsidP="009715D6">
      <w:pPr>
        <w:pStyle w:val="ListParagraph"/>
        <w:numPr>
          <w:ilvl w:val="0"/>
          <w:numId w:val="1"/>
        </w:numPr>
      </w:pPr>
      <w:r>
        <w:t xml:space="preserve">Voting: </w:t>
      </w:r>
      <w:r w:rsidR="00344940">
        <w:t xml:space="preserve">please </w:t>
      </w:r>
      <w:r w:rsidR="007B13C9">
        <w:t>type</w:t>
      </w:r>
      <w:r w:rsidR="00344940">
        <w:t xml:space="preserve"> </w:t>
      </w:r>
      <w:r w:rsidR="007B13C9">
        <w:t>“</w:t>
      </w:r>
      <w:r w:rsidR="00344940">
        <w:t>Yes</w:t>
      </w:r>
      <w:r w:rsidR="007B13C9">
        <w:t>” or “</w:t>
      </w:r>
      <w:r w:rsidR="00344940">
        <w:t>No</w:t>
      </w:r>
      <w:r w:rsidR="007B13C9">
        <w:t>”</w:t>
      </w:r>
      <w:r w:rsidR="00344940">
        <w:t xml:space="preserve"> in the </w:t>
      </w:r>
      <w:r w:rsidR="007B13C9">
        <w:t>Chat</w:t>
      </w:r>
      <w:bookmarkStart w:id="0" w:name="_GoBack"/>
      <w:bookmarkEnd w:id="0"/>
      <w:r w:rsidR="00344940">
        <w:t xml:space="preserve"> box if you are using the app via a computer. We will follow-up with a roll call for any participating via smartphone.</w:t>
      </w:r>
      <w:r>
        <w:t xml:space="preserve"> This will make voting take a little longer </w:t>
      </w:r>
      <w:r w:rsidR="00344940">
        <w:t>than usual, so please bear with us.</w:t>
      </w:r>
    </w:p>
    <w:p w:rsidR="00344940" w:rsidRPr="009715D6" w:rsidRDefault="00344940" w:rsidP="009715D6">
      <w:pPr>
        <w:pStyle w:val="ListParagraph"/>
        <w:numPr>
          <w:ilvl w:val="0"/>
          <w:numId w:val="1"/>
        </w:numPr>
      </w:pPr>
      <w:r>
        <w:t>Note: I will be starting the meeting about 15 minutes early so folks can login and test their connections, audio, video, etc. before the official start of the meeting.</w:t>
      </w:r>
    </w:p>
    <w:sectPr w:rsidR="00344940" w:rsidRPr="00971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8549C"/>
    <w:multiLevelType w:val="hybridMultilevel"/>
    <w:tmpl w:val="658A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D6"/>
    <w:rsid w:val="0003734E"/>
    <w:rsid w:val="00344940"/>
    <w:rsid w:val="003E52DD"/>
    <w:rsid w:val="00556AB0"/>
    <w:rsid w:val="007B13C9"/>
    <w:rsid w:val="0097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6025"/>
  <w15:chartTrackingRefBased/>
  <w15:docId w15:val="{2B1CCC45-5817-46AE-978B-5413A862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cp:revision>
  <dcterms:created xsi:type="dcterms:W3CDTF">2020-03-30T23:55:00Z</dcterms:created>
  <dcterms:modified xsi:type="dcterms:W3CDTF">2020-03-31T23:28:00Z</dcterms:modified>
</cp:coreProperties>
</file>