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8FE2F" w14:textId="77777777" w:rsidR="00C741BD" w:rsidRPr="00D02CDF" w:rsidRDefault="00C741BD" w:rsidP="00C741B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D02CDF">
        <w:rPr>
          <w:rFonts w:ascii="Times" w:hAnsi="Times" w:cs="Calibri"/>
          <w:b/>
          <w:bCs/>
          <w:sz w:val="30"/>
          <w:szCs w:val="30"/>
        </w:rPr>
        <w:t xml:space="preserve">LSG Meeting 2/07/18 EMU – Coquille </w:t>
      </w:r>
    </w:p>
    <w:p w14:paraId="7F0BF543" w14:textId="77777777" w:rsidR="00E45002" w:rsidRPr="00D02CDF" w:rsidRDefault="00C741BD" w:rsidP="00E4500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D02CDF">
        <w:rPr>
          <w:rFonts w:ascii="Times" w:hAnsi="Times" w:cs="Calibri"/>
          <w:sz w:val="30"/>
          <w:szCs w:val="30"/>
        </w:rPr>
        <w:t xml:space="preserve">11:00- 11:25 Introductions/Announcements/Updates </w:t>
      </w:r>
    </w:p>
    <w:p w14:paraId="08CD0148" w14:textId="63DD478B" w:rsidR="00E45002" w:rsidRPr="00480BFA" w:rsidRDefault="00E45002" w:rsidP="00E4500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highlight w:val="cyan"/>
        </w:rPr>
      </w:pPr>
      <w:r w:rsidRPr="00480BFA">
        <w:rPr>
          <w:rFonts w:ascii="Times" w:hAnsi="Times" w:cs="Times"/>
          <w:highlight w:val="cyan"/>
        </w:rPr>
        <w:t>Kelly</w:t>
      </w:r>
      <w:r w:rsidR="00F23CEB" w:rsidRPr="00480BFA">
        <w:rPr>
          <w:rFonts w:ascii="Times" w:hAnsi="Times" w:cs="Times"/>
          <w:highlight w:val="cyan"/>
        </w:rPr>
        <w:t xml:space="preserve"> Mason</w:t>
      </w:r>
      <w:r w:rsidRPr="00480BFA">
        <w:rPr>
          <w:rFonts w:ascii="Times" w:hAnsi="Times" w:cs="Times"/>
          <w:highlight w:val="cyan"/>
        </w:rPr>
        <w:t xml:space="preserve"> (Financial Aid Counselor), David Woken (</w:t>
      </w:r>
      <w:proofErr w:type="spellStart"/>
      <w:r w:rsidRPr="00480BFA">
        <w:rPr>
          <w:rFonts w:ascii="Times" w:hAnsi="Times" w:cs="Times"/>
          <w:highlight w:val="cyan"/>
        </w:rPr>
        <w:t>UOLibraries</w:t>
      </w:r>
      <w:proofErr w:type="spellEnd"/>
      <w:r w:rsidRPr="00480BFA">
        <w:rPr>
          <w:rFonts w:ascii="Times" w:hAnsi="Times" w:cs="Times"/>
          <w:highlight w:val="cyan"/>
        </w:rPr>
        <w:t xml:space="preserve">), </w:t>
      </w:r>
      <w:proofErr w:type="spellStart"/>
      <w:r w:rsidRPr="00480BFA">
        <w:rPr>
          <w:rFonts w:ascii="Times" w:hAnsi="Times" w:cs="Times"/>
          <w:highlight w:val="cyan"/>
        </w:rPr>
        <w:t>Dulce</w:t>
      </w:r>
      <w:proofErr w:type="spellEnd"/>
      <w:r w:rsidRPr="00480BFA">
        <w:rPr>
          <w:rFonts w:ascii="Times" w:hAnsi="Times" w:cs="Times"/>
          <w:highlight w:val="cyan"/>
        </w:rPr>
        <w:t xml:space="preserve"> Castro (Academic Advisor), Sandra Castro (Undergrad </w:t>
      </w:r>
      <w:proofErr w:type="spellStart"/>
      <w:r w:rsidRPr="00480BFA">
        <w:rPr>
          <w:rFonts w:ascii="Times" w:hAnsi="Times" w:cs="Times"/>
          <w:highlight w:val="cyan"/>
        </w:rPr>
        <w:t>Coord</w:t>
      </w:r>
      <w:proofErr w:type="spellEnd"/>
      <w:r w:rsidRPr="00480BFA">
        <w:rPr>
          <w:rFonts w:ascii="Times" w:hAnsi="Times" w:cs="Times"/>
          <w:highlight w:val="cyan"/>
        </w:rPr>
        <w:t xml:space="preserve"> </w:t>
      </w:r>
      <w:proofErr w:type="spellStart"/>
      <w:r w:rsidRPr="00480BFA">
        <w:rPr>
          <w:rFonts w:ascii="Times" w:hAnsi="Times" w:cs="Times"/>
          <w:highlight w:val="cyan"/>
        </w:rPr>
        <w:t>Poli</w:t>
      </w:r>
      <w:proofErr w:type="spellEnd"/>
      <w:r w:rsidRPr="00480BFA">
        <w:rPr>
          <w:rFonts w:ascii="Times" w:hAnsi="Times" w:cs="Times"/>
          <w:highlight w:val="cyan"/>
        </w:rPr>
        <w:t xml:space="preserve"> </w:t>
      </w:r>
      <w:proofErr w:type="spellStart"/>
      <w:r w:rsidRPr="00480BFA">
        <w:rPr>
          <w:rFonts w:ascii="Times" w:hAnsi="Times" w:cs="Times"/>
          <w:highlight w:val="cyan"/>
        </w:rPr>
        <w:t>Sci</w:t>
      </w:r>
      <w:proofErr w:type="spellEnd"/>
      <w:r w:rsidRPr="00480BFA">
        <w:rPr>
          <w:rFonts w:ascii="Times" w:hAnsi="Times" w:cs="Times"/>
          <w:highlight w:val="cyan"/>
        </w:rPr>
        <w:t xml:space="preserve">), Karla Perez Young (CMAE), Rosa Chavez (CMAE), Michelle </w:t>
      </w:r>
      <w:proofErr w:type="spellStart"/>
      <w:r w:rsidRPr="00480BFA">
        <w:rPr>
          <w:rFonts w:ascii="Times" w:hAnsi="Times" w:cs="Times"/>
          <w:highlight w:val="cyan"/>
        </w:rPr>
        <w:t>Garibay</w:t>
      </w:r>
      <w:proofErr w:type="spellEnd"/>
      <w:r w:rsidRPr="00480BFA">
        <w:rPr>
          <w:rFonts w:ascii="Times" w:hAnsi="Times" w:cs="Times"/>
          <w:highlight w:val="cyan"/>
        </w:rPr>
        <w:t xml:space="preserve"> (F Aid), Nora </w:t>
      </w:r>
      <w:proofErr w:type="spellStart"/>
      <w:r w:rsidRPr="00480BFA">
        <w:rPr>
          <w:rFonts w:ascii="Times" w:hAnsi="Times" w:cs="Times"/>
          <w:highlight w:val="cyan"/>
        </w:rPr>
        <w:t>Fandino</w:t>
      </w:r>
      <w:proofErr w:type="spellEnd"/>
      <w:r w:rsidRPr="00480BFA">
        <w:rPr>
          <w:rFonts w:ascii="Times" w:hAnsi="Times" w:cs="Times"/>
          <w:highlight w:val="cyan"/>
        </w:rPr>
        <w:t xml:space="preserve"> (TRIO), Heather Quarles (Romance Languages)</w:t>
      </w:r>
      <w:r w:rsidR="00E323E0" w:rsidRPr="00480BFA">
        <w:rPr>
          <w:rFonts w:ascii="Times" w:hAnsi="Times" w:cs="Times"/>
          <w:highlight w:val="cyan"/>
        </w:rPr>
        <w:t xml:space="preserve">, </w:t>
      </w:r>
      <w:r w:rsidR="00D02CDF" w:rsidRPr="00480BFA">
        <w:rPr>
          <w:rFonts w:ascii="Times" w:hAnsi="Times" w:cs="Times"/>
          <w:highlight w:val="cyan"/>
        </w:rPr>
        <w:t xml:space="preserve">Luis </w:t>
      </w:r>
      <w:proofErr w:type="spellStart"/>
      <w:r w:rsidR="00D02CDF" w:rsidRPr="00480BFA">
        <w:rPr>
          <w:rFonts w:ascii="Times" w:hAnsi="Times" w:cs="Times"/>
          <w:highlight w:val="cyan"/>
        </w:rPr>
        <w:t>Rentería</w:t>
      </w:r>
      <w:proofErr w:type="spellEnd"/>
      <w:r w:rsidR="00D02CDF" w:rsidRPr="00480BFA">
        <w:rPr>
          <w:rFonts w:ascii="Times" w:hAnsi="Times" w:cs="Times"/>
          <w:highlight w:val="cyan"/>
        </w:rPr>
        <w:t xml:space="preserve"> (Admissions)</w:t>
      </w:r>
      <w:r w:rsidR="002E395A" w:rsidRPr="00480BFA">
        <w:rPr>
          <w:rFonts w:ascii="Times" w:hAnsi="Times" w:cs="Times"/>
          <w:highlight w:val="cyan"/>
        </w:rPr>
        <w:t xml:space="preserve">, Angel </w:t>
      </w:r>
      <w:proofErr w:type="spellStart"/>
      <w:r w:rsidR="002E395A" w:rsidRPr="00480BFA">
        <w:rPr>
          <w:rFonts w:ascii="Times" w:hAnsi="Times" w:cs="Times"/>
          <w:highlight w:val="cyan"/>
        </w:rPr>
        <w:t>Dorantes</w:t>
      </w:r>
      <w:proofErr w:type="spellEnd"/>
      <w:r w:rsidR="002E395A" w:rsidRPr="00480BFA">
        <w:rPr>
          <w:rFonts w:ascii="Times" w:hAnsi="Times" w:cs="Times"/>
          <w:highlight w:val="cyan"/>
        </w:rPr>
        <w:t xml:space="preserve"> (</w:t>
      </w:r>
      <w:proofErr w:type="spellStart"/>
      <w:r w:rsidR="002E395A" w:rsidRPr="00480BFA">
        <w:rPr>
          <w:rFonts w:ascii="Times" w:hAnsi="Times" w:cs="Times"/>
          <w:highlight w:val="cyan"/>
        </w:rPr>
        <w:t>Latinx</w:t>
      </w:r>
      <w:proofErr w:type="spellEnd"/>
      <w:r w:rsidR="002E395A" w:rsidRPr="00480BFA">
        <w:rPr>
          <w:rFonts w:ascii="Times" w:hAnsi="Times" w:cs="Times"/>
          <w:highlight w:val="cyan"/>
        </w:rPr>
        <w:t xml:space="preserve"> Male Alliance), Ed Wolf (SOMD)</w:t>
      </w:r>
    </w:p>
    <w:p w14:paraId="3BB6D709" w14:textId="11FA1FCE" w:rsidR="00C741BD" w:rsidRPr="00480BFA" w:rsidRDefault="00C741BD" w:rsidP="00E323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0"/>
          <w:szCs w:val="30"/>
          <w:highlight w:val="cyan"/>
        </w:rPr>
      </w:pPr>
      <w:r w:rsidRPr="00480BFA">
        <w:rPr>
          <w:rFonts w:ascii="Times" w:hAnsi="Times" w:cs="Times New Roman"/>
          <w:sz w:val="26"/>
          <w:szCs w:val="26"/>
          <w:highlight w:val="cyan"/>
        </w:rPr>
        <w:t>International Women’s Day – March 7</w:t>
      </w:r>
      <w:proofErr w:type="spellStart"/>
      <w:r w:rsidRPr="00480BFA">
        <w:rPr>
          <w:rFonts w:ascii="Times" w:hAnsi="Times" w:cs="Times New Roman"/>
          <w:position w:val="8"/>
          <w:sz w:val="16"/>
          <w:szCs w:val="16"/>
          <w:highlight w:val="cyan"/>
        </w:rPr>
        <w:t>th</w:t>
      </w:r>
      <w:proofErr w:type="spellEnd"/>
      <w:r w:rsidRPr="00480BFA">
        <w:rPr>
          <w:rFonts w:ascii="Times" w:hAnsi="Times" w:cs="Times New Roman"/>
          <w:position w:val="8"/>
          <w:sz w:val="16"/>
          <w:szCs w:val="16"/>
          <w:highlight w:val="cyan"/>
        </w:rPr>
        <w:t xml:space="preserve"> </w:t>
      </w:r>
      <w:r w:rsidR="003B229D" w:rsidRPr="00480BFA">
        <w:rPr>
          <w:rFonts w:ascii="Times" w:hAnsi="Times" w:cs="Times New Roman"/>
          <w:sz w:val="26"/>
          <w:szCs w:val="26"/>
          <w:highlight w:val="cyan"/>
        </w:rPr>
        <w:t>from 6-</w:t>
      </w:r>
      <w:r w:rsidRPr="00480BFA">
        <w:rPr>
          <w:rFonts w:ascii="Times" w:hAnsi="Times" w:cs="Times New Roman"/>
          <w:sz w:val="26"/>
          <w:szCs w:val="26"/>
          <w:highlight w:val="cyan"/>
        </w:rPr>
        <w:t>9 pm in EMU Ballroom </w:t>
      </w:r>
      <w:r w:rsidR="003B229D" w:rsidRPr="00480BFA">
        <w:rPr>
          <w:rFonts w:ascii="Times" w:hAnsi="Times" w:cs="Courier New"/>
          <w:sz w:val="30"/>
          <w:szCs w:val="30"/>
          <w:highlight w:val="cyan"/>
        </w:rPr>
        <w:t>.</w:t>
      </w:r>
      <w:r w:rsidRPr="00480BFA">
        <w:rPr>
          <w:rFonts w:ascii="Times" w:hAnsi="Times" w:cs="Courier New"/>
          <w:sz w:val="30"/>
          <w:szCs w:val="30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Would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you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like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to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perform?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What?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How</w:t>
      </w:r>
      <w:r w:rsidR="0051233B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long</w:t>
      </w:r>
      <w:proofErr w:type="gramStart"/>
      <w:r w:rsidRPr="00480BFA">
        <w:rPr>
          <w:rFonts w:ascii="Times" w:hAnsi="Times" w:cs="Times New Roman"/>
          <w:sz w:val="26"/>
          <w:szCs w:val="26"/>
          <w:highlight w:val="cyan"/>
        </w:rPr>
        <w:t>? </w:t>
      </w:r>
      <w:proofErr w:type="gramEnd"/>
      <w:r w:rsidR="0051233B" w:rsidRPr="00480BFA">
        <w:rPr>
          <w:rFonts w:ascii="Times" w:hAnsi="Times" w:cs="Courier New"/>
          <w:sz w:val="30"/>
          <w:szCs w:val="30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Fashion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show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this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year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so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if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anyone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is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interested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in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partaking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please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bring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>their</w:t>
      </w:r>
      <w:r w:rsidR="00E323E0" w:rsidRPr="00480BFA">
        <w:rPr>
          <w:rFonts w:ascii="Times" w:hAnsi="Times" w:cs="Times New Roman"/>
          <w:sz w:val="26"/>
          <w:szCs w:val="26"/>
          <w:highlight w:val="cyan"/>
        </w:rPr>
        <w:t xml:space="preserve"> </w:t>
      </w:r>
      <w:r w:rsidRPr="00480BFA">
        <w:rPr>
          <w:rFonts w:ascii="Times" w:hAnsi="Times" w:cs="Times New Roman"/>
          <w:sz w:val="26"/>
          <w:szCs w:val="26"/>
          <w:highlight w:val="cyan"/>
        </w:rPr>
        <w:t xml:space="preserve">traditional </w:t>
      </w:r>
      <w:r w:rsidRPr="00480BFA">
        <w:rPr>
          <w:rFonts w:ascii="Times" w:hAnsi="Times" w:cs="Times"/>
          <w:sz w:val="30"/>
          <w:szCs w:val="30"/>
          <w:highlight w:val="cyan"/>
        </w:rPr>
        <w:t> </w:t>
      </w:r>
      <w:r w:rsidRPr="00480BFA">
        <w:rPr>
          <w:rFonts w:ascii="Times" w:hAnsi="Times" w:cs="Times New Roman"/>
          <w:sz w:val="26"/>
          <w:szCs w:val="26"/>
          <w:highlight w:val="cyan"/>
        </w:rPr>
        <w:t xml:space="preserve">clothing to the </w:t>
      </w:r>
      <w:r w:rsidR="003B229D" w:rsidRPr="00480BFA">
        <w:rPr>
          <w:rFonts w:ascii="Times" w:hAnsi="Times" w:cs="Times New Roman"/>
          <w:sz w:val="26"/>
          <w:szCs w:val="26"/>
          <w:highlight w:val="cyan"/>
        </w:rPr>
        <w:t>event. Sign up</w:t>
      </w:r>
      <w:proofErr w:type="gramStart"/>
      <w:r w:rsidRPr="00480BFA">
        <w:rPr>
          <w:rFonts w:ascii="Times" w:hAnsi="Times" w:cs="Times New Roman"/>
          <w:sz w:val="26"/>
          <w:szCs w:val="26"/>
          <w:highlight w:val="cyan"/>
        </w:rPr>
        <w:t>:</w:t>
      </w:r>
      <w:r w:rsidRPr="00480BFA">
        <w:rPr>
          <w:rFonts w:ascii="Times" w:hAnsi="Times" w:cs="Times New Roman"/>
          <w:color w:val="0000FF"/>
          <w:sz w:val="26"/>
          <w:szCs w:val="26"/>
          <w:highlight w:val="cyan"/>
        </w:rPr>
        <w:t>globalfemwc@gmail.com</w:t>
      </w:r>
      <w:proofErr w:type="gramEnd"/>
      <w:r w:rsidRPr="00480BFA">
        <w:rPr>
          <w:rFonts w:ascii="Times" w:hAnsi="Times" w:cs="Times New Roman"/>
          <w:sz w:val="26"/>
          <w:szCs w:val="26"/>
          <w:highlight w:val="cyan"/>
        </w:rPr>
        <w:t xml:space="preserve">. </w:t>
      </w:r>
      <w:r w:rsidRPr="00480BFA">
        <w:rPr>
          <w:rFonts w:ascii="Times" w:hAnsi="Times" w:cs="Times"/>
          <w:sz w:val="30"/>
          <w:szCs w:val="30"/>
          <w:highlight w:val="cyan"/>
        </w:rPr>
        <w:t> </w:t>
      </w:r>
    </w:p>
    <w:p w14:paraId="706450BA" w14:textId="7E9869EF" w:rsidR="00C741BD" w:rsidRPr="00480BFA" w:rsidRDefault="00C741BD" w:rsidP="00E323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0"/>
          <w:szCs w:val="30"/>
          <w:highlight w:val="cyan"/>
        </w:rPr>
      </w:pPr>
      <w:r w:rsidRPr="00480BFA">
        <w:rPr>
          <w:rFonts w:ascii="Times" w:hAnsi="Times" w:cs="Times New Roman"/>
          <w:sz w:val="26"/>
          <w:szCs w:val="26"/>
          <w:highlight w:val="cyan"/>
        </w:rPr>
        <w:t xml:space="preserve">Black History Month list of events: </w:t>
      </w:r>
      <w:r w:rsidRPr="00480BFA">
        <w:rPr>
          <w:rFonts w:ascii="Times" w:hAnsi="Times" w:cs="Times New Roman"/>
          <w:color w:val="0000FF"/>
          <w:sz w:val="26"/>
          <w:szCs w:val="26"/>
          <w:highlight w:val="cyan"/>
        </w:rPr>
        <w:t xml:space="preserve">https://inclusion.uoregon.edu/bhm </w:t>
      </w:r>
    </w:p>
    <w:p w14:paraId="53CFF1F8" w14:textId="7D4D022D" w:rsidR="00BE33BE" w:rsidRPr="00480BFA" w:rsidRDefault="00D02CDF" w:rsidP="00E323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0"/>
          <w:szCs w:val="30"/>
          <w:highlight w:val="cyan"/>
        </w:rPr>
      </w:pPr>
      <w:r w:rsidRPr="00480BFA">
        <w:rPr>
          <w:rFonts w:ascii="Times" w:hAnsi="Times" w:cs="Calibri"/>
          <w:sz w:val="30"/>
          <w:szCs w:val="30"/>
          <w:highlight w:val="cyan"/>
        </w:rPr>
        <w:t>Please send students to Divers</w:t>
      </w:r>
      <w:r w:rsidR="00BE33BE" w:rsidRPr="00480BFA">
        <w:rPr>
          <w:rFonts w:ascii="Times" w:hAnsi="Times" w:cs="Calibri"/>
          <w:sz w:val="30"/>
          <w:szCs w:val="30"/>
          <w:highlight w:val="cyan"/>
        </w:rPr>
        <w:t xml:space="preserve">ity Career Symposium (half full </w:t>
      </w:r>
      <w:r w:rsidRPr="00480BFA">
        <w:rPr>
          <w:rFonts w:ascii="Times" w:hAnsi="Times" w:cs="Calibri"/>
          <w:sz w:val="30"/>
          <w:szCs w:val="30"/>
          <w:highlight w:val="cyan"/>
        </w:rPr>
        <w:t>with current RSVPs)</w:t>
      </w:r>
      <w:r w:rsidR="00BE33BE" w:rsidRPr="00480BFA">
        <w:rPr>
          <w:rFonts w:ascii="Times" w:hAnsi="Times" w:cs="Calibri"/>
          <w:sz w:val="30"/>
          <w:szCs w:val="30"/>
          <w:highlight w:val="cyan"/>
        </w:rPr>
        <w:t xml:space="preserve">. </w:t>
      </w:r>
      <w:r w:rsidR="00BE33BE" w:rsidRPr="00480BFA">
        <w:rPr>
          <w:rFonts w:ascii="Calibri" w:hAnsi="Calibri" w:cs="Calibri"/>
          <w:b/>
          <w:bCs/>
          <w:highlight w:val="cyan"/>
          <w:bdr w:val="none" w:sz="0" w:space="0" w:color="auto" w:frame="1"/>
        </w:rPr>
        <w:t>February 13, 2018</w:t>
      </w:r>
      <w:r w:rsidR="00BE33BE" w:rsidRPr="00480BFA">
        <w:rPr>
          <w:rFonts w:ascii="Calibri" w:hAnsi="Calibri" w:cs="Calibri"/>
          <w:highlight w:val="cyan"/>
        </w:rPr>
        <w:t xml:space="preserve"> </w:t>
      </w:r>
      <w:r w:rsidR="00BE33BE" w:rsidRPr="00480BFA">
        <w:rPr>
          <w:rFonts w:ascii="Calibri" w:hAnsi="Calibri" w:cs="Calibri"/>
          <w:b/>
          <w:bCs/>
          <w:highlight w:val="cyan"/>
          <w:bdr w:val="none" w:sz="0" w:space="0" w:color="auto" w:frame="1"/>
        </w:rPr>
        <w:t>12:00pm-6:00pm</w:t>
      </w:r>
      <w:r w:rsidR="00BE33BE" w:rsidRPr="00480BFA">
        <w:rPr>
          <w:rFonts w:ascii="Calibri" w:hAnsi="Calibri" w:cs="Calibri"/>
          <w:highlight w:val="cyan"/>
        </w:rPr>
        <w:t xml:space="preserve"> </w:t>
      </w:r>
      <w:r w:rsidR="00BE33BE" w:rsidRPr="00480BFA">
        <w:rPr>
          <w:rFonts w:ascii="Calibri" w:hAnsi="Calibri" w:cs="Calibri"/>
          <w:b/>
          <w:bCs/>
          <w:highlight w:val="cyan"/>
          <w:bdr w:val="none" w:sz="0" w:space="0" w:color="auto" w:frame="1"/>
        </w:rPr>
        <w:t xml:space="preserve">EMU </w:t>
      </w:r>
      <w:r w:rsidR="00AE059C" w:rsidRPr="00480BFA">
        <w:rPr>
          <w:rFonts w:ascii="Calibri" w:hAnsi="Calibri" w:cs="Calibri"/>
          <w:highlight w:val="cyan"/>
        </w:rPr>
        <w:t>F</w:t>
      </w:r>
      <w:r w:rsidR="00BE33BE" w:rsidRPr="00480BFA">
        <w:rPr>
          <w:rFonts w:ascii="Calibri" w:hAnsi="Calibri" w:cs="Calibri"/>
          <w:highlight w:val="cyan"/>
        </w:rPr>
        <w:t>or current student</w:t>
      </w:r>
      <w:r w:rsidR="00AE059C" w:rsidRPr="00480BFA">
        <w:rPr>
          <w:rFonts w:ascii="Calibri" w:hAnsi="Calibri" w:cs="Calibri"/>
          <w:highlight w:val="cyan"/>
        </w:rPr>
        <w:t>s/</w:t>
      </w:r>
      <w:r w:rsidR="00BE33BE" w:rsidRPr="00480BFA">
        <w:rPr>
          <w:rFonts w:ascii="Calibri" w:hAnsi="Calibri" w:cs="Calibri"/>
          <w:highlight w:val="cyan"/>
        </w:rPr>
        <w:t>alum who identify with traditionally underrepresented communities,</w:t>
      </w:r>
      <w:r w:rsidR="00AE059C" w:rsidRPr="00480BFA">
        <w:rPr>
          <w:rFonts w:ascii="Calibri" w:hAnsi="Calibri" w:cs="Calibri"/>
          <w:highlight w:val="cyan"/>
        </w:rPr>
        <w:t xml:space="preserve"> including LGBTQ, students/</w:t>
      </w:r>
      <w:r w:rsidR="00BE33BE" w:rsidRPr="00480BFA">
        <w:rPr>
          <w:rFonts w:ascii="Calibri" w:hAnsi="Calibri" w:cs="Calibri"/>
          <w:highlight w:val="cyan"/>
        </w:rPr>
        <w:t>alum with disabilities, students and alum of color, and veterans.</w:t>
      </w:r>
    </w:p>
    <w:p w14:paraId="0A6E3420" w14:textId="3ABA4478" w:rsidR="00D02CDF" w:rsidRPr="00480BFA" w:rsidRDefault="00D02CDF" w:rsidP="00E323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0"/>
          <w:szCs w:val="30"/>
          <w:highlight w:val="cyan"/>
        </w:rPr>
      </w:pPr>
      <w:r w:rsidRPr="00480BFA">
        <w:rPr>
          <w:rFonts w:ascii="Times" w:hAnsi="Times" w:cs="Calibri"/>
          <w:sz w:val="30"/>
          <w:szCs w:val="30"/>
          <w:highlight w:val="cyan"/>
        </w:rPr>
        <w:t>Lorena is looking for 1</w:t>
      </w:r>
      <w:r w:rsidRPr="00480BFA">
        <w:rPr>
          <w:rFonts w:ascii="Times" w:hAnsi="Times" w:cs="Calibri"/>
          <w:sz w:val="30"/>
          <w:szCs w:val="30"/>
          <w:highlight w:val="cyan"/>
          <w:vertAlign w:val="superscript"/>
        </w:rPr>
        <w:t>st</w:t>
      </w:r>
      <w:r w:rsidRPr="00480BFA">
        <w:rPr>
          <w:rFonts w:ascii="Times" w:hAnsi="Times" w:cs="Calibri"/>
          <w:sz w:val="30"/>
          <w:szCs w:val="30"/>
          <w:highlight w:val="cyan"/>
        </w:rPr>
        <w:t xml:space="preserve"> year students who want to recruit in the Business Arc (majors or minors in Business, open to Dreamers, has a</w:t>
      </w:r>
      <w:r w:rsidR="00BE33BE" w:rsidRPr="00480BFA">
        <w:rPr>
          <w:rFonts w:ascii="Times" w:hAnsi="Times" w:cs="Calibri"/>
          <w:sz w:val="30"/>
          <w:szCs w:val="30"/>
          <w:highlight w:val="cyan"/>
        </w:rPr>
        <w:t xml:space="preserve"> $150</w:t>
      </w:r>
      <w:r w:rsidRPr="00480BFA">
        <w:rPr>
          <w:rFonts w:ascii="Times" w:hAnsi="Times" w:cs="Calibri"/>
          <w:sz w:val="30"/>
          <w:szCs w:val="30"/>
          <w:highlight w:val="cyan"/>
        </w:rPr>
        <w:t xml:space="preserve"> stipend attached)</w:t>
      </w:r>
    </w:p>
    <w:p w14:paraId="551160CA" w14:textId="4A484F11" w:rsidR="00495F44" w:rsidRPr="00480BFA" w:rsidRDefault="00495F44" w:rsidP="00495F4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0"/>
          <w:szCs w:val="30"/>
          <w:highlight w:val="cyan"/>
        </w:rPr>
      </w:pPr>
      <w:r w:rsidRPr="00480BFA">
        <w:rPr>
          <w:rFonts w:ascii="Times" w:hAnsi="Times" w:cs="Calibri"/>
          <w:sz w:val="30"/>
          <w:szCs w:val="30"/>
          <w:highlight w:val="cyan"/>
        </w:rPr>
        <w:t>Award season is here. Please nominate your students</w:t>
      </w:r>
      <w:r w:rsidRPr="00480BFA">
        <w:rPr>
          <w:rFonts w:ascii="Times" w:hAnsi="Times" w:cs="Times"/>
          <w:sz w:val="30"/>
          <w:szCs w:val="30"/>
          <w:highlight w:val="cyan"/>
        </w:rPr>
        <w:t xml:space="preserve">: </w:t>
      </w:r>
      <w:r w:rsidRPr="00480BFA">
        <w:rPr>
          <w:rFonts w:ascii="Calibri" w:hAnsi="Calibri" w:cs="Calibri"/>
          <w:highlight w:val="cyan"/>
        </w:rPr>
        <w:t>Students are also welcome to nominate other students or themselves.</w:t>
      </w:r>
      <w:r w:rsidRPr="00480BFA">
        <w:rPr>
          <w:rFonts w:ascii="Times" w:hAnsi="Times" w:cs="Times"/>
          <w:sz w:val="30"/>
          <w:szCs w:val="30"/>
          <w:highlight w:val="cyan"/>
        </w:rPr>
        <w:t xml:space="preserve"> </w:t>
      </w:r>
      <w:r w:rsidRPr="00480BFA">
        <w:rPr>
          <w:rFonts w:ascii="Calibri" w:hAnsi="Calibri" w:cs="Calibri"/>
          <w:highlight w:val="cyan"/>
        </w:rPr>
        <w:t xml:space="preserve">Nominations are due by end of day Feb. 12. The </w:t>
      </w:r>
      <w:hyperlink r:id="rId6" w:history="1">
        <w:r w:rsidRPr="00480BFA">
          <w:rPr>
            <w:rStyle w:val="Hyperlink"/>
            <w:rFonts w:ascii="Calibri" w:hAnsi="Calibri" w:cs="Calibri"/>
            <w:highlight w:val="cyan"/>
          </w:rPr>
          <w:t>nomination form</w:t>
        </w:r>
      </w:hyperlink>
      <w:r w:rsidRPr="00480BFA">
        <w:rPr>
          <w:rFonts w:ascii="Calibri" w:hAnsi="Calibri" w:cs="Calibri"/>
          <w:highlight w:val="cyan"/>
        </w:rPr>
        <w:t xml:space="preserve"> is available online.</w:t>
      </w:r>
    </w:p>
    <w:p w14:paraId="433ADD89" w14:textId="53BC4BBD" w:rsidR="001912F0" w:rsidRPr="00480BFA" w:rsidRDefault="001912F0" w:rsidP="001912F0">
      <w:pPr>
        <w:pStyle w:val="PlainText"/>
        <w:numPr>
          <w:ilvl w:val="0"/>
          <w:numId w:val="5"/>
        </w:numPr>
        <w:rPr>
          <w:rFonts w:cs="Calibri"/>
          <w:highlight w:val="cyan"/>
        </w:rPr>
      </w:pPr>
      <w:r w:rsidRPr="00480BFA">
        <w:rPr>
          <w:rFonts w:ascii="Times" w:hAnsi="Times" w:cs="Calibri"/>
          <w:sz w:val="30"/>
          <w:szCs w:val="30"/>
          <w:highlight w:val="cyan"/>
        </w:rPr>
        <w:t xml:space="preserve">All Campus Advising Association is seeking nominations for advisors: remind students to nominate their good advisors (departmental or general) </w:t>
      </w:r>
      <w:r w:rsidRPr="00480BFA">
        <w:rPr>
          <w:rFonts w:cs="Calibri"/>
          <w:highlight w:val="cyan"/>
        </w:rPr>
        <w:t>Nominations</w:t>
      </w:r>
      <w:proofErr w:type="gramStart"/>
      <w:r w:rsidRPr="00480BFA">
        <w:rPr>
          <w:rFonts w:cs="Calibri"/>
          <w:highlight w:val="cyan"/>
        </w:rPr>
        <w:t xml:space="preserve">:  </w:t>
      </w:r>
      <w:proofErr w:type="gramEnd"/>
      <w:r w:rsidRPr="00480BFA">
        <w:rPr>
          <w:highlight w:val="cyan"/>
        </w:rPr>
        <w:fldChar w:fldCharType="begin"/>
      </w:r>
      <w:r w:rsidRPr="00480BFA">
        <w:rPr>
          <w:highlight w:val="cyan"/>
        </w:rPr>
        <w:instrText xml:space="preserve"> HYPERLINK "https://acaa.uoregon.edu/awards/awards-program-information/" </w:instrText>
      </w:r>
      <w:r w:rsidRPr="00480BFA">
        <w:rPr>
          <w:highlight w:val="cyan"/>
        </w:rPr>
      </w:r>
      <w:r w:rsidRPr="00480BFA">
        <w:rPr>
          <w:highlight w:val="cyan"/>
        </w:rPr>
        <w:fldChar w:fldCharType="separate"/>
      </w:r>
      <w:r w:rsidRPr="00480BFA">
        <w:rPr>
          <w:rStyle w:val="Hyperlink"/>
          <w:rFonts w:cs="Calibri"/>
          <w:highlight w:val="cyan"/>
        </w:rPr>
        <w:t>https://acaa.uoregon.edu/awards/awards-program-information/</w:t>
      </w:r>
      <w:r w:rsidRPr="00480BFA">
        <w:rPr>
          <w:rStyle w:val="Hyperlink"/>
          <w:rFonts w:cs="Calibri"/>
          <w:highlight w:val="cyan"/>
        </w:rPr>
        <w:fldChar w:fldCharType="end"/>
      </w:r>
    </w:p>
    <w:p w14:paraId="4E91153A" w14:textId="15D18C0A" w:rsidR="00D02CDF" w:rsidRPr="00480BFA" w:rsidRDefault="00D02CDF" w:rsidP="00E323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0"/>
          <w:szCs w:val="30"/>
          <w:highlight w:val="cyan"/>
        </w:rPr>
      </w:pPr>
      <w:r w:rsidRPr="00480BFA">
        <w:rPr>
          <w:rFonts w:ascii="Times" w:hAnsi="Times" w:cs="Calibri"/>
          <w:sz w:val="30"/>
          <w:szCs w:val="30"/>
          <w:highlight w:val="cyan"/>
        </w:rPr>
        <w:t>Summer Internship Fair on the 14</w:t>
      </w:r>
      <w:r w:rsidRPr="00480BFA">
        <w:rPr>
          <w:rFonts w:ascii="Times" w:hAnsi="Times" w:cs="Calibri"/>
          <w:sz w:val="30"/>
          <w:szCs w:val="30"/>
          <w:highlight w:val="cyan"/>
          <w:vertAlign w:val="superscript"/>
        </w:rPr>
        <w:t>th</w:t>
      </w:r>
      <w:r w:rsidRPr="00480BFA">
        <w:rPr>
          <w:rFonts w:ascii="Times" w:hAnsi="Times" w:cs="Calibri"/>
          <w:sz w:val="30"/>
          <w:szCs w:val="30"/>
          <w:highlight w:val="cyan"/>
        </w:rPr>
        <w:t xml:space="preserve"> of February (EMU, look at Career Center website for details)</w:t>
      </w:r>
    </w:p>
    <w:p w14:paraId="5B5F3366" w14:textId="6D1F0F62" w:rsidR="00740FD4" w:rsidRPr="00480BFA" w:rsidRDefault="00740FD4" w:rsidP="00E323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0"/>
          <w:szCs w:val="30"/>
          <w:highlight w:val="cyan"/>
          <w:u w:val="single"/>
        </w:rPr>
      </w:pPr>
      <w:r w:rsidRPr="00480BFA">
        <w:rPr>
          <w:rFonts w:ascii="Times" w:hAnsi="Times" w:cs="Calibri"/>
          <w:sz w:val="30"/>
          <w:szCs w:val="30"/>
          <w:highlight w:val="cyan"/>
          <w:u w:val="single"/>
        </w:rPr>
        <w:t xml:space="preserve">The following 6 events are updates from Admissions: </w:t>
      </w:r>
    </w:p>
    <w:p w14:paraId="6B96DE0D" w14:textId="5F928AC0" w:rsidR="00D02CDF" w:rsidRPr="00480BFA" w:rsidRDefault="00740FD4" w:rsidP="00E323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0"/>
          <w:szCs w:val="30"/>
          <w:highlight w:val="cyan"/>
        </w:rPr>
      </w:pPr>
      <w:r w:rsidRPr="00480BFA">
        <w:rPr>
          <w:rFonts w:ascii="Times" w:hAnsi="Times" w:cs="Times"/>
          <w:sz w:val="30"/>
          <w:szCs w:val="30"/>
          <w:highlight w:val="cyan"/>
        </w:rPr>
        <w:t>2017-2018: Admissions has already hosted 4 Opportunities Program events with 433 students and families this year. A few more left this year. Capstone: Saturday, April 21</w:t>
      </w:r>
      <w:r w:rsidRPr="00480BFA">
        <w:rPr>
          <w:rFonts w:ascii="Times" w:hAnsi="Times" w:cs="Times"/>
          <w:sz w:val="30"/>
          <w:szCs w:val="30"/>
          <w:highlight w:val="cyan"/>
          <w:vertAlign w:val="superscript"/>
        </w:rPr>
        <w:t>st,</w:t>
      </w:r>
      <w:r w:rsidRPr="00480BFA">
        <w:rPr>
          <w:rFonts w:ascii="Times" w:hAnsi="Times" w:cs="Times"/>
          <w:sz w:val="30"/>
          <w:szCs w:val="30"/>
          <w:highlight w:val="cyan"/>
        </w:rPr>
        <w:t xml:space="preserve"> (Antonio Huerta will send us details on this soon)</w:t>
      </w:r>
    </w:p>
    <w:p w14:paraId="033CFB93" w14:textId="63F0E737" w:rsidR="00740FD4" w:rsidRPr="00480BFA" w:rsidRDefault="00740FD4" w:rsidP="00E323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0"/>
          <w:szCs w:val="30"/>
          <w:highlight w:val="cyan"/>
        </w:rPr>
      </w:pPr>
      <w:r w:rsidRPr="00480BFA">
        <w:rPr>
          <w:rFonts w:ascii="Times" w:hAnsi="Times" w:cs="Times"/>
          <w:sz w:val="30"/>
          <w:szCs w:val="30"/>
          <w:highlight w:val="cyan"/>
        </w:rPr>
        <w:t xml:space="preserve">Connections: First Gen HS students in Oregon (7 programs completed this year, 6 more coming in 2018). There will be 2 programs at the White Stag in Portland (targeting students from Portland Public Schools) in March. </w:t>
      </w:r>
    </w:p>
    <w:p w14:paraId="549E9CC4" w14:textId="422AE039" w:rsidR="00740FD4" w:rsidRPr="00480BFA" w:rsidRDefault="00740FD4" w:rsidP="00E323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0"/>
          <w:szCs w:val="30"/>
          <w:highlight w:val="cyan"/>
        </w:rPr>
      </w:pPr>
      <w:proofErr w:type="spellStart"/>
      <w:r w:rsidRPr="00480BFA">
        <w:rPr>
          <w:rFonts w:ascii="Times" w:hAnsi="Times" w:cs="Times"/>
          <w:sz w:val="30"/>
          <w:szCs w:val="30"/>
          <w:highlight w:val="cyan"/>
        </w:rPr>
        <w:t>Adelante</w:t>
      </w:r>
      <w:proofErr w:type="spellEnd"/>
      <w:r w:rsidRPr="00480BFA">
        <w:rPr>
          <w:rFonts w:ascii="Times" w:hAnsi="Times" w:cs="Times"/>
          <w:sz w:val="30"/>
          <w:szCs w:val="30"/>
          <w:highlight w:val="cyan"/>
        </w:rPr>
        <w:t xml:space="preserve"> </w:t>
      </w:r>
      <w:proofErr w:type="spellStart"/>
      <w:r w:rsidRPr="00480BFA">
        <w:rPr>
          <w:rFonts w:ascii="Times" w:hAnsi="Times" w:cs="Times"/>
          <w:sz w:val="30"/>
          <w:szCs w:val="30"/>
          <w:highlight w:val="cyan"/>
        </w:rPr>
        <w:t>Mujeres</w:t>
      </w:r>
      <w:proofErr w:type="spellEnd"/>
      <w:r w:rsidRPr="00480BFA">
        <w:rPr>
          <w:rFonts w:ascii="Times" w:hAnsi="Times" w:cs="Times"/>
          <w:sz w:val="30"/>
          <w:szCs w:val="30"/>
          <w:highlight w:val="cyan"/>
        </w:rPr>
        <w:t xml:space="preserve">: Bringing middle and high school </w:t>
      </w:r>
      <w:proofErr w:type="spellStart"/>
      <w:r w:rsidRPr="00480BFA">
        <w:rPr>
          <w:rFonts w:ascii="Times" w:hAnsi="Times" w:cs="Times"/>
          <w:sz w:val="30"/>
          <w:szCs w:val="30"/>
          <w:highlight w:val="cyan"/>
        </w:rPr>
        <w:t>mujeres</w:t>
      </w:r>
      <w:proofErr w:type="spellEnd"/>
      <w:r w:rsidRPr="00480BFA">
        <w:rPr>
          <w:rFonts w:ascii="Times" w:hAnsi="Times" w:cs="Times"/>
          <w:sz w:val="30"/>
          <w:szCs w:val="30"/>
          <w:highlight w:val="cyan"/>
        </w:rPr>
        <w:t xml:space="preserve"> (112 students on the 17</w:t>
      </w:r>
      <w:r w:rsidRPr="00480BFA">
        <w:rPr>
          <w:rFonts w:ascii="Times" w:hAnsi="Times" w:cs="Times"/>
          <w:sz w:val="30"/>
          <w:szCs w:val="30"/>
          <w:highlight w:val="cyan"/>
          <w:vertAlign w:val="superscript"/>
        </w:rPr>
        <w:t>th</w:t>
      </w:r>
      <w:r w:rsidRPr="00480BFA">
        <w:rPr>
          <w:rFonts w:ascii="Times" w:hAnsi="Times" w:cs="Times"/>
          <w:sz w:val="30"/>
          <w:szCs w:val="30"/>
          <w:highlight w:val="cyan"/>
        </w:rPr>
        <w:t xml:space="preserve"> of February): will visit campus and do Connections </w:t>
      </w:r>
      <w:proofErr w:type="spellStart"/>
      <w:r w:rsidRPr="00480BFA">
        <w:rPr>
          <w:rFonts w:ascii="Times" w:hAnsi="Times" w:cs="Times"/>
          <w:sz w:val="30"/>
          <w:szCs w:val="30"/>
          <w:highlight w:val="cyan"/>
        </w:rPr>
        <w:t>Protram</w:t>
      </w:r>
      <w:proofErr w:type="spellEnd"/>
      <w:r w:rsidRPr="00480BFA">
        <w:rPr>
          <w:rFonts w:ascii="Times" w:hAnsi="Times" w:cs="Times"/>
          <w:sz w:val="30"/>
          <w:szCs w:val="30"/>
          <w:highlight w:val="cyan"/>
        </w:rPr>
        <w:t xml:space="preserve">. </w:t>
      </w:r>
      <w:proofErr w:type="spellStart"/>
      <w:r w:rsidRPr="00480BFA">
        <w:rPr>
          <w:rFonts w:ascii="Times" w:hAnsi="Times" w:cs="Times"/>
          <w:sz w:val="30"/>
          <w:szCs w:val="30"/>
          <w:highlight w:val="cyan"/>
        </w:rPr>
        <w:t>Romario</w:t>
      </w:r>
      <w:proofErr w:type="spellEnd"/>
      <w:r w:rsidRPr="00480BFA">
        <w:rPr>
          <w:rFonts w:ascii="Times" w:hAnsi="Times" w:cs="Times"/>
          <w:sz w:val="30"/>
          <w:szCs w:val="30"/>
          <w:highlight w:val="cyan"/>
        </w:rPr>
        <w:t xml:space="preserve"> (handling logistics) will be checking in with folks for support on this soon. </w:t>
      </w:r>
    </w:p>
    <w:p w14:paraId="01E8B09F" w14:textId="79FC33E1" w:rsidR="00740FD4" w:rsidRPr="00480BFA" w:rsidRDefault="00740FD4" w:rsidP="00E323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0"/>
          <w:szCs w:val="30"/>
          <w:highlight w:val="cyan"/>
        </w:rPr>
      </w:pPr>
      <w:r w:rsidRPr="00480BFA">
        <w:rPr>
          <w:rFonts w:ascii="Times" w:hAnsi="Times" w:cs="Times"/>
          <w:sz w:val="30"/>
          <w:szCs w:val="30"/>
          <w:highlight w:val="cyan"/>
        </w:rPr>
        <w:t>2 upcoming Cesar Chavez Conferences (Western and Southern Oregon)</w:t>
      </w:r>
    </w:p>
    <w:p w14:paraId="58ACCDE5" w14:textId="7863A8E6" w:rsidR="00740FD4" w:rsidRPr="00480BFA" w:rsidRDefault="00740FD4" w:rsidP="00E323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0"/>
          <w:szCs w:val="30"/>
          <w:highlight w:val="cyan"/>
        </w:rPr>
      </w:pPr>
      <w:r w:rsidRPr="00480BFA">
        <w:rPr>
          <w:rFonts w:ascii="Times" w:hAnsi="Times" w:cs="Times"/>
          <w:sz w:val="30"/>
          <w:szCs w:val="30"/>
          <w:highlight w:val="cyan"/>
        </w:rPr>
        <w:t>Embracing the Future: April 14</w:t>
      </w:r>
      <w:r w:rsidRPr="00480BFA">
        <w:rPr>
          <w:rFonts w:ascii="Times" w:hAnsi="Times" w:cs="Times"/>
          <w:sz w:val="30"/>
          <w:szCs w:val="30"/>
          <w:highlight w:val="cyan"/>
          <w:vertAlign w:val="superscript"/>
        </w:rPr>
        <w:t>th</w:t>
      </w:r>
    </w:p>
    <w:p w14:paraId="72A50B72" w14:textId="173D01CB" w:rsidR="00B34D41" w:rsidRPr="00480BFA" w:rsidRDefault="00740FD4" w:rsidP="00B34D4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0"/>
          <w:szCs w:val="30"/>
          <w:highlight w:val="cyan"/>
        </w:rPr>
      </w:pPr>
      <w:r w:rsidRPr="00480BFA">
        <w:rPr>
          <w:rFonts w:ascii="Times" w:hAnsi="Times" w:cs="Times"/>
          <w:sz w:val="30"/>
          <w:szCs w:val="30"/>
          <w:highlight w:val="cyan"/>
        </w:rPr>
        <w:t xml:space="preserve">Incoming </w:t>
      </w:r>
      <w:proofErr w:type="gramStart"/>
      <w:r w:rsidRPr="00480BFA">
        <w:rPr>
          <w:rFonts w:ascii="Times" w:hAnsi="Times" w:cs="Times"/>
          <w:sz w:val="30"/>
          <w:szCs w:val="30"/>
          <w:highlight w:val="cyan"/>
        </w:rPr>
        <w:t>Freshman</w:t>
      </w:r>
      <w:proofErr w:type="gramEnd"/>
      <w:r w:rsidRPr="00480BFA">
        <w:rPr>
          <w:rFonts w:ascii="Times" w:hAnsi="Times" w:cs="Times"/>
          <w:sz w:val="30"/>
          <w:szCs w:val="30"/>
          <w:highlight w:val="cyan"/>
        </w:rPr>
        <w:t xml:space="preserve"> class for 2107: 34% domestic minority students of color (or </w:t>
      </w:r>
      <w:r w:rsidRPr="00480BFA">
        <w:rPr>
          <w:rFonts w:ascii="Times" w:hAnsi="Times" w:cs="Times"/>
          <w:sz w:val="30"/>
          <w:szCs w:val="30"/>
          <w:highlight w:val="cyan"/>
        </w:rPr>
        <w:lastRenderedPageBreak/>
        <w:t>how is diversity being defined): has been breaking r</w:t>
      </w:r>
      <w:r w:rsidR="00F12FD5" w:rsidRPr="00480BFA">
        <w:rPr>
          <w:rFonts w:ascii="Times" w:hAnsi="Times" w:cs="Times"/>
          <w:sz w:val="30"/>
          <w:szCs w:val="30"/>
          <w:highlight w:val="cyan"/>
        </w:rPr>
        <w:t>ecords every year. (</w:t>
      </w:r>
      <w:r w:rsidR="008B43A2" w:rsidRPr="00480BFA">
        <w:rPr>
          <w:rFonts w:ascii="Times" w:hAnsi="Times" w:cs="Times"/>
          <w:sz w:val="30"/>
          <w:szCs w:val="30"/>
          <w:highlight w:val="cyan"/>
        </w:rPr>
        <w:t xml:space="preserve">TOTAL at UO: </w:t>
      </w:r>
      <w:r w:rsidR="00F12FD5" w:rsidRPr="00480BFA">
        <w:rPr>
          <w:rFonts w:ascii="Times" w:hAnsi="Times" w:cs="Times"/>
          <w:sz w:val="30"/>
          <w:szCs w:val="30"/>
          <w:highlight w:val="cyan"/>
        </w:rPr>
        <w:t xml:space="preserve">2010: 1165 </w:t>
      </w:r>
      <w:r w:rsidR="008B43A2" w:rsidRPr="00480BFA">
        <w:rPr>
          <w:rFonts w:ascii="Times" w:hAnsi="Times" w:cs="Times"/>
          <w:sz w:val="30"/>
          <w:szCs w:val="30"/>
          <w:highlight w:val="cyan"/>
        </w:rPr>
        <w:t xml:space="preserve">self-identified </w:t>
      </w:r>
      <w:proofErr w:type="spellStart"/>
      <w:r w:rsidR="00F12FD5" w:rsidRPr="00480BFA">
        <w:rPr>
          <w:rFonts w:ascii="Times" w:hAnsi="Times" w:cs="Times"/>
          <w:sz w:val="30"/>
          <w:szCs w:val="30"/>
          <w:highlight w:val="cyan"/>
        </w:rPr>
        <w:t>L</w:t>
      </w:r>
      <w:r w:rsidRPr="00480BFA">
        <w:rPr>
          <w:rFonts w:ascii="Times" w:hAnsi="Times" w:cs="Times"/>
          <w:sz w:val="30"/>
          <w:szCs w:val="30"/>
          <w:highlight w:val="cyan"/>
        </w:rPr>
        <w:t>atinx</w:t>
      </w:r>
      <w:proofErr w:type="spellEnd"/>
      <w:r w:rsidR="008B43A2" w:rsidRPr="00480BFA">
        <w:rPr>
          <w:rFonts w:ascii="Times" w:hAnsi="Times" w:cs="Times"/>
          <w:sz w:val="30"/>
          <w:szCs w:val="30"/>
          <w:highlight w:val="cyan"/>
        </w:rPr>
        <w:t xml:space="preserve"> students</w:t>
      </w:r>
      <w:r w:rsidRPr="00480BFA">
        <w:rPr>
          <w:rFonts w:ascii="Times" w:hAnsi="Times" w:cs="Times"/>
          <w:sz w:val="30"/>
          <w:szCs w:val="30"/>
          <w:highlight w:val="cyan"/>
        </w:rPr>
        <w:t xml:space="preserve"> / 2017: </w:t>
      </w:r>
      <w:r w:rsidR="00F12FD5" w:rsidRPr="00480BFA">
        <w:rPr>
          <w:rFonts w:ascii="Times" w:hAnsi="Times" w:cs="Times"/>
          <w:sz w:val="30"/>
          <w:szCs w:val="30"/>
          <w:highlight w:val="cyan"/>
        </w:rPr>
        <w:t xml:space="preserve">2600 </w:t>
      </w:r>
      <w:r w:rsidR="008B43A2" w:rsidRPr="00480BFA">
        <w:rPr>
          <w:rFonts w:ascii="Times" w:hAnsi="Times" w:cs="Times"/>
          <w:sz w:val="30"/>
          <w:szCs w:val="30"/>
          <w:highlight w:val="cyan"/>
        </w:rPr>
        <w:t xml:space="preserve">self-identified </w:t>
      </w:r>
      <w:proofErr w:type="spellStart"/>
      <w:r w:rsidR="008B43A2" w:rsidRPr="00480BFA">
        <w:rPr>
          <w:rFonts w:ascii="Times" w:hAnsi="Times" w:cs="Times"/>
          <w:sz w:val="30"/>
          <w:szCs w:val="30"/>
          <w:highlight w:val="cyan"/>
        </w:rPr>
        <w:t>Latinx</w:t>
      </w:r>
      <w:proofErr w:type="spellEnd"/>
      <w:r w:rsidR="008B43A2" w:rsidRPr="00480BFA">
        <w:rPr>
          <w:rFonts w:ascii="Times" w:hAnsi="Times" w:cs="Times"/>
          <w:sz w:val="30"/>
          <w:szCs w:val="30"/>
          <w:highlight w:val="cyan"/>
        </w:rPr>
        <w:t xml:space="preserve"> students</w:t>
      </w:r>
      <w:r w:rsidR="00F12FD5" w:rsidRPr="00480BFA">
        <w:rPr>
          <w:rFonts w:ascii="Times" w:hAnsi="Times" w:cs="Times"/>
          <w:sz w:val="30"/>
          <w:szCs w:val="30"/>
          <w:highlight w:val="cyan"/>
        </w:rPr>
        <w:t>)</w:t>
      </w:r>
      <w:r w:rsidR="008B43A2" w:rsidRPr="00480BFA">
        <w:rPr>
          <w:rFonts w:ascii="Times" w:hAnsi="Times" w:cs="Times"/>
          <w:sz w:val="30"/>
          <w:szCs w:val="30"/>
          <w:highlight w:val="cyan"/>
        </w:rPr>
        <w:t xml:space="preserve">. </w:t>
      </w:r>
      <w:r w:rsidR="008B43A2" w:rsidRPr="00480BFA">
        <w:rPr>
          <w:rFonts w:ascii="Times" w:hAnsi="Times" w:cs="Times"/>
          <w:i/>
          <w:sz w:val="30"/>
          <w:szCs w:val="30"/>
          <w:highlight w:val="cyan"/>
        </w:rPr>
        <w:t xml:space="preserve">Luis spoke </w:t>
      </w:r>
      <w:proofErr w:type="gramStart"/>
      <w:r w:rsidR="008B43A2" w:rsidRPr="00480BFA">
        <w:rPr>
          <w:rFonts w:ascii="Times" w:hAnsi="Times" w:cs="Times"/>
          <w:i/>
          <w:sz w:val="30"/>
          <w:szCs w:val="30"/>
          <w:highlight w:val="cyan"/>
        </w:rPr>
        <w:t xml:space="preserve">the </w:t>
      </w:r>
      <w:proofErr w:type="spellStart"/>
      <w:r w:rsidR="008B43A2" w:rsidRPr="00480BFA">
        <w:rPr>
          <w:rFonts w:ascii="Times" w:hAnsi="Times" w:cs="Times"/>
          <w:i/>
          <w:sz w:val="30"/>
          <w:szCs w:val="30"/>
          <w:highlight w:val="cyan"/>
        </w:rPr>
        <w:t>the</w:t>
      </w:r>
      <w:proofErr w:type="spellEnd"/>
      <w:proofErr w:type="gramEnd"/>
      <w:r w:rsidR="008B43A2" w:rsidRPr="00480BFA">
        <w:rPr>
          <w:rFonts w:ascii="Times" w:hAnsi="Times" w:cs="Times"/>
          <w:i/>
          <w:sz w:val="30"/>
          <w:szCs w:val="30"/>
          <w:highlight w:val="cyan"/>
        </w:rPr>
        <w:t xml:space="preserve"> value of LSG for retention work, recognizing that recruitment is of little value if students don’t feel welcome and belonging once they arrive.</w:t>
      </w:r>
      <w:r w:rsidR="006C6157" w:rsidRPr="00480BFA">
        <w:rPr>
          <w:rFonts w:ascii="Times" w:hAnsi="Times" w:cs="Times"/>
          <w:i/>
          <w:sz w:val="30"/>
          <w:szCs w:val="30"/>
          <w:highlight w:val="cyan"/>
        </w:rPr>
        <w:t xml:space="preserve"> The </w:t>
      </w:r>
      <w:proofErr w:type="spellStart"/>
      <w:r w:rsidR="006C6157" w:rsidRPr="00480BFA">
        <w:rPr>
          <w:rFonts w:ascii="Times" w:hAnsi="Times" w:cs="Times"/>
          <w:i/>
          <w:sz w:val="30"/>
          <w:szCs w:val="30"/>
          <w:highlight w:val="cyan"/>
        </w:rPr>
        <w:t>Latinx</w:t>
      </w:r>
      <w:proofErr w:type="spellEnd"/>
      <w:r w:rsidR="006C6157" w:rsidRPr="00480BFA">
        <w:rPr>
          <w:rFonts w:ascii="Times" w:hAnsi="Times" w:cs="Times"/>
          <w:i/>
          <w:sz w:val="30"/>
          <w:szCs w:val="30"/>
          <w:highlight w:val="cyan"/>
        </w:rPr>
        <w:t xml:space="preserve"> student population is the community that is growing the MOST out of all the communities represented at UO. </w:t>
      </w:r>
    </w:p>
    <w:p w14:paraId="23BD730A" w14:textId="340DBB9C" w:rsidR="00C05B23" w:rsidRPr="00480BFA" w:rsidRDefault="00C05B23" w:rsidP="00B34D4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0"/>
          <w:szCs w:val="30"/>
          <w:highlight w:val="cyan"/>
        </w:rPr>
      </w:pPr>
      <w:r w:rsidRPr="00480BFA">
        <w:rPr>
          <w:rFonts w:ascii="Times" w:hAnsi="Times" w:cs="Times"/>
          <w:i/>
          <w:sz w:val="30"/>
          <w:szCs w:val="30"/>
          <w:highlight w:val="cyan"/>
        </w:rPr>
        <w:t xml:space="preserve">Angel reported on Male </w:t>
      </w:r>
      <w:proofErr w:type="spellStart"/>
      <w:r w:rsidRPr="00480BFA">
        <w:rPr>
          <w:rFonts w:ascii="Times" w:hAnsi="Times" w:cs="Times"/>
          <w:i/>
          <w:sz w:val="30"/>
          <w:szCs w:val="30"/>
          <w:highlight w:val="cyan"/>
        </w:rPr>
        <w:t>Latinx</w:t>
      </w:r>
      <w:proofErr w:type="spellEnd"/>
      <w:r w:rsidRPr="00480BFA">
        <w:rPr>
          <w:rFonts w:ascii="Times" w:hAnsi="Times" w:cs="Times"/>
          <w:i/>
          <w:sz w:val="30"/>
          <w:szCs w:val="30"/>
          <w:highlight w:val="cyan"/>
        </w:rPr>
        <w:t xml:space="preserve"> Alliance: 4 meetings so far, minimum of 10 students every time, great </w:t>
      </w:r>
      <w:proofErr w:type="spellStart"/>
      <w:r w:rsidRPr="00480BFA">
        <w:rPr>
          <w:rFonts w:ascii="Times" w:hAnsi="Times" w:cs="Times"/>
          <w:i/>
          <w:sz w:val="30"/>
          <w:szCs w:val="30"/>
          <w:highlight w:val="cyan"/>
        </w:rPr>
        <w:t>compañerismo</w:t>
      </w:r>
      <w:proofErr w:type="spellEnd"/>
      <w:r w:rsidRPr="00480BFA">
        <w:rPr>
          <w:rFonts w:ascii="Times" w:hAnsi="Times" w:cs="Times"/>
          <w:i/>
          <w:sz w:val="30"/>
          <w:szCs w:val="30"/>
          <w:highlight w:val="cyan"/>
        </w:rPr>
        <w:t xml:space="preserve"> y </w:t>
      </w:r>
      <w:proofErr w:type="spellStart"/>
      <w:r w:rsidRPr="00480BFA">
        <w:rPr>
          <w:rFonts w:ascii="Times" w:hAnsi="Times" w:cs="Times"/>
          <w:i/>
          <w:sz w:val="30"/>
          <w:szCs w:val="30"/>
          <w:highlight w:val="cyan"/>
        </w:rPr>
        <w:t>compadreando</w:t>
      </w:r>
      <w:proofErr w:type="spellEnd"/>
      <w:r w:rsidRPr="00480BFA">
        <w:rPr>
          <w:rFonts w:ascii="Times" w:hAnsi="Times" w:cs="Times"/>
          <w:i/>
          <w:sz w:val="30"/>
          <w:szCs w:val="30"/>
          <w:highlight w:val="cyan"/>
        </w:rPr>
        <w:t xml:space="preserve"> e ideas, asking for help in sustaining the group (wants to organize a closing event for the year for Spring + asks for LSG to reach out and thank them for the work they are doing </w:t>
      </w:r>
      <w:r w:rsidRPr="00480BFA">
        <w:rPr>
          <w:rFonts w:ascii="Times" w:hAnsi="Times" w:cs="Times"/>
          <w:i/>
          <w:sz w:val="30"/>
          <w:szCs w:val="30"/>
          <w:highlight w:val="cyan"/>
        </w:rPr>
        <w:sym w:font="Wingdings" w:char="F04A"/>
      </w:r>
      <w:proofErr w:type="gramStart"/>
      <w:r w:rsidRPr="00480BFA">
        <w:rPr>
          <w:rFonts w:ascii="Times" w:hAnsi="Times" w:cs="Times"/>
          <w:i/>
          <w:sz w:val="30"/>
          <w:szCs w:val="30"/>
          <w:highlight w:val="cyan"/>
        </w:rPr>
        <w:t xml:space="preserve"> )</w:t>
      </w:r>
      <w:proofErr w:type="gramEnd"/>
      <w:r w:rsidRPr="00480BFA">
        <w:rPr>
          <w:rFonts w:ascii="Times" w:hAnsi="Times" w:cs="Times"/>
          <w:i/>
          <w:sz w:val="30"/>
          <w:szCs w:val="30"/>
          <w:highlight w:val="cyan"/>
        </w:rPr>
        <w:t xml:space="preserve">. </w:t>
      </w:r>
    </w:p>
    <w:p w14:paraId="5B9E2487" w14:textId="2EDCEA78" w:rsidR="00740FD4" w:rsidRDefault="00B34D41" w:rsidP="00B34D4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sz w:val="30"/>
          <w:szCs w:val="30"/>
        </w:rPr>
      </w:pPr>
      <w:r w:rsidRPr="00480BFA">
        <w:rPr>
          <w:rFonts w:ascii="Times" w:hAnsi="Times" w:cs="Times"/>
          <w:i/>
          <w:sz w:val="30"/>
          <w:szCs w:val="30"/>
          <w:highlight w:val="cyan"/>
        </w:rPr>
        <w:t>Suggestion for future LSG: get a few activist undergrad and grads involved in our work: empower them to request the services (we know) they deserve.</w:t>
      </w:r>
    </w:p>
    <w:p w14:paraId="5C207CEE" w14:textId="65659B16" w:rsidR="00CB3AE3" w:rsidRDefault="00CB3AE3" w:rsidP="00B34D4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sz w:val="30"/>
          <w:szCs w:val="30"/>
        </w:rPr>
      </w:pPr>
      <w:r>
        <w:rPr>
          <w:rFonts w:ascii="Times" w:hAnsi="Times" w:cs="Times"/>
          <w:i/>
          <w:sz w:val="30"/>
          <w:szCs w:val="30"/>
        </w:rPr>
        <w:t>Specific plan:</w:t>
      </w:r>
    </w:p>
    <w:p w14:paraId="6B7D8642" w14:textId="77777777" w:rsidR="00E82181" w:rsidRDefault="005639D6" w:rsidP="00E821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0"/>
          <w:szCs w:val="30"/>
        </w:rPr>
      </w:pPr>
      <w:r w:rsidRPr="00AE059C">
        <w:rPr>
          <w:rFonts w:ascii="Times" w:hAnsi="Times" w:cs="Times"/>
          <w:i/>
          <w:sz w:val="30"/>
          <w:szCs w:val="30"/>
          <w:highlight w:val="yellow"/>
        </w:rPr>
        <w:t xml:space="preserve">Invite to next LSG: </w:t>
      </w:r>
      <w:r w:rsidR="00B6721A" w:rsidRPr="00AE059C">
        <w:rPr>
          <w:rFonts w:ascii="Times" w:hAnsi="Times" w:cs="Times"/>
          <w:i/>
          <w:sz w:val="30"/>
          <w:szCs w:val="30"/>
          <w:highlight w:val="red"/>
        </w:rPr>
        <w:t>Claudia</w:t>
      </w:r>
      <w:r w:rsidR="00B6721A" w:rsidRPr="00AE059C">
        <w:rPr>
          <w:rFonts w:ascii="Times" w:hAnsi="Times" w:cs="Times"/>
          <w:i/>
          <w:sz w:val="30"/>
          <w:szCs w:val="30"/>
          <w:highlight w:val="yellow"/>
        </w:rPr>
        <w:t xml:space="preserve"> will invite: </w:t>
      </w:r>
      <w:r w:rsidRPr="00AE059C">
        <w:rPr>
          <w:rFonts w:ascii="Times" w:hAnsi="Times" w:cs="Times"/>
          <w:i/>
          <w:sz w:val="30"/>
          <w:szCs w:val="30"/>
          <w:highlight w:val="yellow"/>
        </w:rPr>
        <w:t xml:space="preserve">Pricilla </w:t>
      </w:r>
      <w:proofErr w:type="spellStart"/>
      <w:r w:rsidRPr="00AE059C">
        <w:rPr>
          <w:rFonts w:ascii="Times" w:hAnsi="Times" w:cs="Times"/>
          <w:i/>
          <w:sz w:val="30"/>
          <w:szCs w:val="30"/>
          <w:highlight w:val="yellow"/>
        </w:rPr>
        <w:t>Ovalle</w:t>
      </w:r>
      <w:proofErr w:type="spellEnd"/>
      <w:r w:rsidRPr="00AE059C">
        <w:rPr>
          <w:rFonts w:ascii="Times" w:hAnsi="Times" w:cs="Times"/>
          <w:i/>
          <w:sz w:val="30"/>
          <w:szCs w:val="30"/>
          <w:highlight w:val="yellow"/>
        </w:rPr>
        <w:t xml:space="preserve">, David Vazquez, Laura </w:t>
      </w:r>
      <w:proofErr w:type="spellStart"/>
      <w:r w:rsidRPr="00AE059C">
        <w:rPr>
          <w:rFonts w:ascii="Times" w:hAnsi="Times" w:cs="Times"/>
          <w:i/>
          <w:sz w:val="30"/>
          <w:szCs w:val="30"/>
          <w:highlight w:val="yellow"/>
        </w:rPr>
        <w:t>Pulido</w:t>
      </w:r>
      <w:proofErr w:type="spellEnd"/>
      <w:r w:rsidRPr="00AE059C">
        <w:rPr>
          <w:rFonts w:ascii="Times" w:hAnsi="Times" w:cs="Times"/>
          <w:i/>
          <w:sz w:val="30"/>
          <w:szCs w:val="30"/>
          <w:highlight w:val="yellow"/>
        </w:rPr>
        <w:t xml:space="preserve"> (to join forces in requesting 4 </w:t>
      </w:r>
      <w:proofErr w:type="spellStart"/>
      <w:r w:rsidRPr="00AE059C">
        <w:rPr>
          <w:rFonts w:ascii="Times" w:hAnsi="Times" w:cs="Times"/>
          <w:i/>
          <w:sz w:val="30"/>
          <w:szCs w:val="30"/>
          <w:highlight w:val="yellow"/>
        </w:rPr>
        <w:t>Latinx</w:t>
      </w:r>
      <w:proofErr w:type="spellEnd"/>
      <w:r w:rsidRPr="00AE059C">
        <w:rPr>
          <w:rFonts w:ascii="Times" w:hAnsi="Times" w:cs="Times"/>
          <w:i/>
          <w:sz w:val="30"/>
          <w:szCs w:val="30"/>
          <w:highlight w:val="yellow"/>
        </w:rPr>
        <w:t xml:space="preserve"> faculty who are working on </w:t>
      </w:r>
      <w:proofErr w:type="spellStart"/>
      <w:r w:rsidRPr="00AE059C">
        <w:rPr>
          <w:rFonts w:ascii="Times" w:hAnsi="Times" w:cs="Times"/>
          <w:i/>
          <w:sz w:val="30"/>
          <w:szCs w:val="30"/>
          <w:highlight w:val="yellow"/>
        </w:rPr>
        <w:t>Latinx</w:t>
      </w:r>
      <w:proofErr w:type="spellEnd"/>
      <w:r w:rsidRPr="00AE059C">
        <w:rPr>
          <w:rFonts w:ascii="Times" w:hAnsi="Times" w:cs="Times"/>
          <w:i/>
          <w:sz w:val="30"/>
          <w:szCs w:val="30"/>
          <w:highlight w:val="yellow"/>
        </w:rPr>
        <w:t xml:space="preserve"> topi</w:t>
      </w:r>
      <w:r w:rsidR="00430FF6" w:rsidRPr="00AE059C">
        <w:rPr>
          <w:rFonts w:ascii="Times" w:hAnsi="Times" w:cs="Times"/>
          <w:i/>
          <w:sz w:val="30"/>
          <w:szCs w:val="30"/>
          <w:highlight w:val="yellow"/>
        </w:rPr>
        <w:t>cs in interdisciplinary fields).</w:t>
      </w:r>
      <w:r w:rsidR="001B3788" w:rsidRPr="00AE059C">
        <w:rPr>
          <w:rFonts w:ascii="Times" w:hAnsi="Times" w:cs="Times"/>
          <w:i/>
          <w:sz w:val="30"/>
          <w:szCs w:val="30"/>
          <w:highlight w:val="yellow"/>
        </w:rPr>
        <w:t xml:space="preserve"> And strategically invite a group of undergraduate </w:t>
      </w:r>
      <w:proofErr w:type="spellStart"/>
      <w:r w:rsidR="001B3788" w:rsidRPr="00AE059C">
        <w:rPr>
          <w:rFonts w:ascii="Times" w:hAnsi="Times" w:cs="Times"/>
          <w:i/>
          <w:sz w:val="30"/>
          <w:szCs w:val="30"/>
          <w:highlight w:val="yellow"/>
        </w:rPr>
        <w:t>Latinx</w:t>
      </w:r>
      <w:proofErr w:type="spellEnd"/>
      <w:r w:rsidR="001B3788" w:rsidRPr="00AE059C">
        <w:rPr>
          <w:rFonts w:ascii="Times" w:hAnsi="Times" w:cs="Times"/>
          <w:i/>
          <w:sz w:val="30"/>
          <w:szCs w:val="30"/>
          <w:highlight w:val="yellow"/>
        </w:rPr>
        <w:t xml:space="preserve"> student activists</w:t>
      </w:r>
      <w:r w:rsidR="00B6721A" w:rsidRPr="00AE059C">
        <w:rPr>
          <w:rFonts w:ascii="Times" w:hAnsi="Times" w:cs="Times"/>
          <w:i/>
          <w:sz w:val="30"/>
          <w:szCs w:val="30"/>
          <w:highlight w:val="yellow"/>
        </w:rPr>
        <w:t xml:space="preserve"> (</w:t>
      </w:r>
      <w:r w:rsidR="00B6721A" w:rsidRPr="00AE059C">
        <w:rPr>
          <w:rFonts w:ascii="Times" w:hAnsi="Times" w:cs="Times"/>
          <w:i/>
          <w:sz w:val="30"/>
          <w:szCs w:val="30"/>
          <w:highlight w:val="red"/>
        </w:rPr>
        <w:t>Rosa and Karla will invite students</w:t>
      </w:r>
      <w:r w:rsidR="00B6721A" w:rsidRPr="00AE059C">
        <w:rPr>
          <w:rFonts w:ascii="Times" w:hAnsi="Times" w:cs="Times"/>
          <w:i/>
          <w:sz w:val="30"/>
          <w:szCs w:val="30"/>
          <w:highlight w:val="yellow"/>
        </w:rPr>
        <w:t>)</w:t>
      </w:r>
      <w:r w:rsidR="001B3788" w:rsidRPr="00AE059C">
        <w:rPr>
          <w:rFonts w:ascii="Times" w:hAnsi="Times" w:cs="Times"/>
          <w:i/>
          <w:sz w:val="30"/>
          <w:szCs w:val="30"/>
          <w:highlight w:val="yellow"/>
        </w:rPr>
        <w:t>?</w:t>
      </w:r>
      <w:r w:rsidR="001B3788">
        <w:rPr>
          <w:rFonts w:ascii="Times" w:hAnsi="Times" w:cs="Times"/>
          <w:i/>
          <w:sz w:val="30"/>
          <w:szCs w:val="30"/>
        </w:rPr>
        <w:t xml:space="preserve"> </w:t>
      </w:r>
      <w:r w:rsidR="00430FF6">
        <w:rPr>
          <w:rFonts w:ascii="Times" w:hAnsi="Times" w:cs="Times"/>
          <w:i/>
          <w:sz w:val="30"/>
          <w:szCs w:val="30"/>
        </w:rPr>
        <w:t xml:space="preserve"> </w:t>
      </w:r>
    </w:p>
    <w:p w14:paraId="6875131E" w14:textId="77777777" w:rsidR="006377C8" w:rsidRPr="00480BFA" w:rsidRDefault="00C741BD" w:rsidP="00B0460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sz w:val="30"/>
          <w:szCs w:val="30"/>
        </w:rPr>
      </w:pPr>
      <w:r w:rsidRPr="00B0460D">
        <w:rPr>
          <w:rFonts w:ascii="Times" w:hAnsi="Times" w:cs="Calibri"/>
          <w:b/>
          <w:sz w:val="30"/>
          <w:szCs w:val="30"/>
        </w:rPr>
        <w:t>LSG Funds – How to spend?  </w:t>
      </w:r>
      <w:r w:rsidR="004967E6" w:rsidRPr="00B0460D">
        <w:rPr>
          <w:rFonts w:ascii="Times" w:hAnsi="Times" w:cs="Calibri"/>
          <w:b/>
          <w:sz w:val="30"/>
          <w:szCs w:val="30"/>
        </w:rPr>
        <w:t>:</w:t>
      </w:r>
      <w:r w:rsidR="004967E6" w:rsidRPr="00B0460D">
        <w:rPr>
          <w:rFonts w:ascii="Times" w:hAnsi="Times" w:cs="Calibri"/>
          <w:sz w:val="30"/>
          <w:szCs w:val="30"/>
        </w:rPr>
        <w:t xml:space="preserve"> </w:t>
      </w:r>
      <w:r w:rsidR="000A37FD" w:rsidRPr="00B0460D">
        <w:rPr>
          <w:rFonts w:ascii="Times" w:hAnsi="Times" w:cs="Calibri"/>
          <w:sz w:val="30"/>
          <w:szCs w:val="30"/>
        </w:rPr>
        <w:t>New policy (</w:t>
      </w:r>
      <w:r w:rsidR="00F62857">
        <w:rPr>
          <w:rFonts w:ascii="Times" w:hAnsi="Times" w:cs="Calibri"/>
          <w:sz w:val="30"/>
          <w:szCs w:val="30"/>
        </w:rPr>
        <w:t>to be voted on at the next LSG</w:t>
      </w:r>
      <w:r w:rsidR="00E82181" w:rsidRPr="00B0460D">
        <w:rPr>
          <w:rFonts w:ascii="Times" w:hAnsi="Times" w:cs="Calibri"/>
          <w:sz w:val="30"/>
          <w:szCs w:val="30"/>
        </w:rPr>
        <w:t xml:space="preserve">): </w:t>
      </w:r>
    </w:p>
    <w:p w14:paraId="2D562072" w14:textId="39CACF0B" w:rsidR="00480BFA" w:rsidRPr="00480BFA" w:rsidRDefault="00480BFA" w:rsidP="00480BFA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sz w:val="30"/>
          <w:szCs w:val="30"/>
        </w:rPr>
      </w:pPr>
      <w:r w:rsidRPr="00480BFA">
        <w:rPr>
          <w:rFonts w:ascii="Times" w:hAnsi="Times" w:cs="Times"/>
          <w:i/>
          <w:sz w:val="30"/>
          <w:szCs w:val="30"/>
          <w:highlight w:val="red"/>
        </w:rPr>
        <w:t>Rosa</w:t>
      </w:r>
      <w:r w:rsidRPr="00480BFA">
        <w:rPr>
          <w:rFonts w:ascii="Times" w:hAnsi="Times" w:cs="Times"/>
          <w:i/>
          <w:sz w:val="30"/>
          <w:szCs w:val="30"/>
          <w:highlight w:val="yellow"/>
        </w:rPr>
        <w:t>, please add the following proposal for LSG funds allocation and budgeting to the agenda for March (for a vote):</w:t>
      </w:r>
      <w:bookmarkStart w:id="0" w:name="_GoBack"/>
      <w:bookmarkEnd w:id="0"/>
    </w:p>
    <w:p w14:paraId="0E55F36C" w14:textId="13C9DCBD" w:rsidR="006377C8" w:rsidRDefault="00E82181" w:rsidP="006377C8">
      <w:pPr>
        <w:widowControl w:val="0"/>
        <w:autoSpaceDE w:val="0"/>
        <w:autoSpaceDN w:val="0"/>
        <w:adjustRightInd w:val="0"/>
        <w:spacing w:after="240" w:line="360" w:lineRule="atLeast"/>
        <w:ind w:left="360"/>
        <w:rPr>
          <w:rFonts w:ascii="Times" w:hAnsi="Times" w:cs="Calibri"/>
          <w:sz w:val="30"/>
          <w:szCs w:val="30"/>
          <w:highlight w:val="cyan"/>
        </w:rPr>
      </w:pPr>
      <w:r w:rsidRPr="006377C8">
        <w:rPr>
          <w:rFonts w:ascii="Times" w:hAnsi="Times" w:cs="Calibri"/>
          <w:sz w:val="30"/>
          <w:szCs w:val="30"/>
          <w:highlight w:val="cyan"/>
        </w:rPr>
        <w:t>Step 1. Submit a funding request</w:t>
      </w:r>
      <w:r w:rsidR="00B0460D" w:rsidRPr="006377C8">
        <w:rPr>
          <w:rFonts w:ascii="Times" w:hAnsi="Times" w:cs="Calibri"/>
          <w:sz w:val="30"/>
          <w:szCs w:val="30"/>
          <w:highlight w:val="cyan"/>
        </w:rPr>
        <w:t xml:space="preserve"> (</w:t>
      </w:r>
      <w:r w:rsidR="006377C8" w:rsidRPr="006377C8">
        <w:rPr>
          <w:rFonts w:ascii="Times" w:hAnsi="Times" w:cs="Calibri"/>
          <w:i/>
          <w:sz w:val="30"/>
          <w:szCs w:val="30"/>
          <w:highlight w:val="cyan"/>
        </w:rPr>
        <w:t>including the short or long term goal this contributes to, see</w:t>
      </w:r>
      <w:r w:rsidR="00B0460D" w:rsidRPr="006377C8">
        <w:rPr>
          <w:rFonts w:ascii="Times" w:hAnsi="Times" w:cs="Calibri"/>
          <w:i/>
          <w:sz w:val="30"/>
          <w:szCs w:val="30"/>
          <w:highlight w:val="cyan"/>
        </w:rPr>
        <w:t>* below</w:t>
      </w:r>
      <w:r w:rsidR="006377C8" w:rsidRPr="006377C8">
        <w:rPr>
          <w:rFonts w:ascii="Times" w:hAnsi="Times" w:cs="Calibri"/>
          <w:i/>
          <w:sz w:val="30"/>
          <w:szCs w:val="30"/>
          <w:highlight w:val="cyan"/>
        </w:rPr>
        <w:t>, and</w:t>
      </w:r>
      <w:r w:rsidR="00C37AA9" w:rsidRPr="006377C8">
        <w:rPr>
          <w:rFonts w:ascii="Times" w:hAnsi="Times" w:cs="Calibri"/>
          <w:i/>
          <w:sz w:val="30"/>
          <w:szCs w:val="30"/>
          <w:highlight w:val="cyan"/>
        </w:rPr>
        <w:t xml:space="preserve"> the amount </w:t>
      </w:r>
      <w:r w:rsidR="006377C8" w:rsidRPr="006377C8">
        <w:rPr>
          <w:rFonts w:ascii="Times" w:hAnsi="Times" w:cs="Calibri"/>
          <w:i/>
          <w:sz w:val="30"/>
          <w:szCs w:val="30"/>
          <w:highlight w:val="cyan"/>
        </w:rPr>
        <w:t>you are requesting</w:t>
      </w:r>
      <w:r w:rsidR="00B0460D" w:rsidRPr="006377C8">
        <w:rPr>
          <w:rFonts w:ascii="Times" w:hAnsi="Times" w:cs="Calibri"/>
          <w:sz w:val="30"/>
          <w:szCs w:val="30"/>
          <w:highlight w:val="cyan"/>
        </w:rPr>
        <w:t>)</w:t>
      </w:r>
      <w:r w:rsidRPr="006377C8">
        <w:rPr>
          <w:rFonts w:ascii="Times" w:hAnsi="Times" w:cs="Calibri"/>
          <w:sz w:val="30"/>
          <w:szCs w:val="30"/>
          <w:highlight w:val="cyan"/>
        </w:rPr>
        <w:t xml:space="preserve"> to </w:t>
      </w:r>
      <w:r w:rsidR="006377C8" w:rsidRPr="006377C8">
        <w:rPr>
          <w:rFonts w:ascii="Times" w:hAnsi="Times" w:cs="Calibri"/>
          <w:sz w:val="30"/>
          <w:szCs w:val="30"/>
          <w:highlight w:val="cyan"/>
        </w:rPr>
        <w:t xml:space="preserve">current LSG chair to place on </w:t>
      </w:r>
      <w:r w:rsidRPr="006377C8">
        <w:rPr>
          <w:rFonts w:ascii="Times" w:hAnsi="Times" w:cs="Calibri"/>
          <w:sz w:val="30"/>
          <w:szCs w:val="30"/>
          <w:highlight w:val="cyan"/>
        </w:rPr>
        <w:t>the agenda for the upcoming LSG meeting</w:t>
      </w:r>
      <w:r w:rsidR="006377C8">
        <w:rPr>
          <w:rFonts w:ascii="Times" w:hAnsi="Times" w:cs="Calibri"/>
          <w:sz w:val="30"/>
          <w:szCs w:val="30"/>
          <w:highlight w:val="cyan"/>
        </w:rPr>
        <w:t>.</w:t>
      </w:r>
      <w:r w:rsidRPr="006377C8">
        <w:rPr>
          <w:rFonts w:ascii="Times" w:hAnsi="Times" w:cs="Calibri"/>
          <w:sz w:val="30"/>
          <w:szCs w:val="30"/>
          <w:highlight w:val="cyan"/>
        </w:rPr>
        <w:t xml:space="preserve"> </w:t>
      </w:r>
    </w:p>
    <w:p w14:paraId="3FB79054" w14:textId="77777777" w:rsidR="006377C8" w:rsidRDefault="006377C8" w:rsidP="006377C8">
      <w:pPr>
        <w:widowControl w:val="0"/>
        <w:autoSpaceDE w:val="0"/>
        <w:autoSpaceDN w:val="0"/>
        <w:adjustRightInd w:val="0"/>
        <w:spacing w:after="240" w:line="360" w:lineRule="atLeast"/>
        <w:ind w:left="360"/>
        <w:rPr>
          <w:rFonts w:ascii="Times" w:hAnsi="Times" w:cs="Calibri"/>
          <w:sz w:val="30"/>
          <w:szCs w:val="30"/>
          <w:highlight w:val="cyan"/>
        </w:rPr>
      </w:pPr>
      <w:r>
        <w:rPr>
          <w:rFonts w:ascii="Times" w:hAnsi="Times" w:cs="Calibri"/>
          <w:sz w:val="30"/>
          <w:szCs w:val="30"/>
          <w:highlight w:val="cyan"/>
        </w:rPr>
        <w:t xml:space="preserve">Step </w:t>
      </w:r>
      <w:r w:rsidR="00E82181" w:rsidRPr="006377C8">
        <w:rPr>
          <w:rFonts w:ascii="Times" w:hAnsi="Times" w:cs="Calibri"/>
          <w:sz w:val="30"/>
          <w:szCs w:val="30"/>
          <w:highlight w:val="cyan"/>
        </w:rPr>
        <w:t xml:space="preserve">2. </w:t>
      </w:r>
      <w:r>
        <w:rPr>
          <w:rFonts w:ascii="Times" w:hAnsi="Times" w:cs="Calibri"/>
          <w:sz w:val="30"/>
          <w:szCs w:val="30"/>
          <w:highlight w:val="cyan"/>
        </w:rPr>
        <w:t xml:space="preserve">The chair places the request (with the wording sent by the person requesting, as described above) on the agenda </w:t>
      </w:r>
      <w:r w:rsidR="00E82181" w:rsidRPr="006377C8">
        <w:rPr>
          <w:rFonts w:ascii="Times" w:hAnsi="Times" w:cs="Calibri"/>
          <w:sz w:val="30"/>
          <w:szCs w:val="30"/>
          <w:highlight w:val="cyan"/>
        </w:rPr>
        <w:t>and</w:t>
      </w:r>
      <w:r>
        <w:rPr>
          <w:rFonts w:ascii="Times" w:hAnsi="Times" w:cs="Calibri"/>
          <w:sz w:val="30"/>
          <w:szCs w:val="30"/>
          <w:highlight w:val="cyan"/>
        </w:rPr>
        <w:t xml:space="preserve"> lets folks know when sending out the agenda email for the next meeting so all</w:t>
      </w:r>
      <w:r w:rsidR="00E82181" w:rsidRPr="006377C8">
        <w:rPr>
          <w:rFonts w:ascii="Times" w:hAnsi="Times" w:cs="Calibri"/>
          <w:sz w:val="30"/>
          <w:szCs w:val="30"/>
          <w:highlight w:val="cyan"/>
        </w:rPr>
        <w:t xml:space="preserve"> interested can be present </w:t>
      </w:r>
    </w:p>
    <w:p w14:paraId="04D0227E" w14:textId="7B7BFCE1" w:rsidR="006377C8" w:rsidRPr="006377C8" w:rsidRDefault="006377C8" w:rsidP="006377C8">
      <w:pPr>
        <w:widowControl w:val="0"/>
        <w:autoSpaceDE w:val="0"/>
        <w:autoSpaceDN w:val="0"/>
        <w:adjustRightInd w:val="0"/>
        <w:spacing w:after="240" w:line="360" w:lineRule="atLeast"/>
        <w:ind w:left="360"/>
        <w:rPr>
          <w:rFonts w:ascii="Times" w:hAnsi="Times" w:cs="Times"/>
          <w:i/>
          <w:sz w:val="30"/>
          <w:szCs w:val="30"/>
        </w:rPr>
      </w:pPr>
      <w:r>
        <w:rPr>
          <w:rFonts w:ascii="Times" w:hAnsi="Times" w:cs="Calibri"/>
          <w:sz w:val="30"/>
          <w:szCs w:val="30"/>
          <w:highlight w:val="cyan"/>
        </w:rPr>
        <w:t xml:space="preserve">Step </w:t>
      </w:r>
      <w:r w:rsidR="00E82181" w:rsidRPr="006377C8">
        <w:rPr>
          <w:rFonts w:ascii="Times" w:hAnsi="Times" w:cs="Calibri"/>
          <w:sz w:val="30"/>
          <w:szCs w:val="30"/>
          <w:highlight w:val="cyan"/>
        </w:rPr>
        <w:t xml:space="preserve">3. </w:t>
      </w:r>
      <w:r>
        <w:rPr>
          <w:rFonts w:ascii="Times" w:hAnsi="Times" w:cs="Calibri"/>
          <w:sz w:val="30"/>
          <w:szCs w:val="30"/>
          <w:highlight w:val="cyan"/>
        </w:rPr>
        <w:t xml:space="preserve">The request is announced during the meeting. There is time for discussion (Does the </w:t>
      </w:r>
      <w:proofErr w:type="gramStart"/>
      <w:r>
        <w:rPr>
          <w:rFonts w:ascii="Times" w:hAnsi="Times" w:cs="Calibri"/>
          <w:sz w:val="30"/>
          <w:szCs w:val="30"/>
          <w:highlight w:val="cyan"/>
        </w:rPr>
        <w:t>initiative connect</w:t>
      </w:r>
      <w:proofErr w:type="gramEnd"/>
      <w:r>
        <w:rPr>
          <w:rFonts w:ascii="Times" w:hAnsi="Times" w:cs="Calibri"/>
          <w:sz w:val="30"/>
          <w:szCs w:val="30"/>
          <w:highlight w:val="cyan"/>
        </w:rPr>
        <w:t xml:space="preserve"> to one of our articulated short or long-term goals? Is the amount being requested reasonable?) Those who are physical present to vote (voting</w:t>
      </w:r>
      <w:r w:rsidR="00E82181" w:rsidRPr="006377C8">
        <w:rPr>
          <w:rFonts w:ascii="Times" w:hAnsi="Times" w:cs="Calibri"/>
          <w:sz w:val="30"/>
          <w:szCs w:val="30"/>
          <w:highlight w:val="cyan"/>
        </w:rPr>
        <w:t xml:space="preserve"> is </w:t>
      </w:r>
      <w:r>
        <w:rPr>
          <w:rFonts w:ascii="Times" w:hAnsi="Times" w:cs="Calibri"/>
          <w:sz w:val="30"/>
          <w:szCs w:val="30"/>
          <w:highlight w:val="cyan"/>
        </w:rPr>
        <w:t xml:space="preserve">restricted to active members only. Active member = </w:t>
      </w:r>
      <w:r w:rsidR="00E82181" w:rsidRPr="006377C8">
        <w:rPr>
          <w:rFonts w:ascii="Times" w:hAnsi="Times" w:cs="Calibri"/>
          <w:sz w:val="30"/>
          <w:szCs w:val="30"/>
          <w:highlight w:val="cyan"/>
        </w:rPr>
        <w:t>attended 3 mee</w:t>
      </w:r>
      <w:r>
        <w:rPr>
          <w:rFonts w:ascii="Times" w:hAnsi="Times" w:cs="Calibri"/>
          <w:sz w:val="30"/>
          <w:szCs w:val="30"/>
          <w:highlight w:val="cyan"/>
        </w:rPr>
        <w:t xml:space="preserve">tings minimum in the past year. This would be done by the </w:t>
      </w:r>
      <w:r w:rsidR="00E82181" w:rsidRPr="006377C8">
        <w:rPr>
          <w:rFonts w:ascii="Times" w:hAnsi="Times" w:cs="Calibri"/>
          <w:sz w:val="30"/>
          <w:szCs w:val="30"/>
          <w:highlight w:val="cyan"/>
        </w:rPr>
        <w:t xml:space="preserve">honor system). </w:t>
      </w:r>
    </w:p>
    <w:p w14:paraId="78E8908F" w14:textId="3FC7FE89" w:rsidR="003B7071" w:rsidRPr="006377C8" w:rsidRDefault="00B0460D" w:rsidP="006377C8">
      <w:pPr>
        <w:widowControl w:val="0"/>
        <w:autoSpaceDE w:val="0"/>
        <w:autoSpaceDN w:val="0"/>
        <w:adjustRightInd w:val="0"/>
        <w:spacing w:after="240" w:line="360" w:lineRule="atLeast"/>
        <w:ind w:left="360"/>
        <w:rPr>
          <w:rFonts w:ascii="Times" w:hAnsi="Times" w:cs="Times"/>
          <w:i/>
          <w:sz w:val="30"/>
          <w:szCs w:val="30"/>
        </w:rPr>
      </w:pPr>
      <w:r w:rsidRPr="006377C8">
        <w:rPr>
          <w:rFonts w:ascii="Times" w:hAnsi="Times" w:cs="Calibri"/>
          <w:i/>
          <w:sz w:val="30"/>
          <w:szCs w:val="30"/>
          <w:highlight w:val="cyan"/>
        </w:rPr>
        <w:t>*</w:t>
      </w:r>
      <w:r w:rsidR="00E82181" w:rsidRPr="006377C8">
        <w:rPr>
          <w:rFonts w:ascii="Times" w:hAnsi="Times" w:cs="Calibri"/>
          <w:i/>
          <w:sz w:val="30"/>
          <w:szCs w:val="30"/>
          <w:highlight w:val="cyan"/>
        </w:rPr>
        <w:t>Money requested should be in line with current LSG goals</w:t>
      </w:r>
      <w:r w:rsidRPr="006377C8">
        <w:rPr>
          <w:rFonts w:ascii="Times" w:hAnsi="Times" w:cs="Calibri"/>
          <w:i/>
          <w:sz w:val="30"/>
          <w:szCs w:val="30"/>
          <w:highlight w:val="cyan"/>
        </w:rPr>
        <w:t>. Requester must state how in request</w:t>
      </w:r>
      <w:r w:rsidR="00E82181" w:rsidRPr="006377C8">
        <w:rPr>
          <w:rFonts w:ascii="Times" w:hAnsi="Times" w:cs="Calibri"/>
          <w:i/>
          <w:sz w:val="30"/>
          <w:szCs w:val="30"/>
          <w:highlight w:val="cyan"/>
        </w:rPr>
        <w:t xml:space="preserve">: Short Term: Help institutionalize </w:t>
      </w:r>
      <w:proofErr w:type="spellStart"/>
      <w:r w:rsidR="00E82181" w:rsidRPr="006377C8">
        <w:rPr>
          <w:rFonts w:ascii="Times" w:hAnsi="Times" w:cs="Calibri"/>
          <w:i/>
          <w:sz w:val="30"/>
          <w:szCs w:val="30"/>
          <w:highlight w:val="cyan"/>
        </w:rPr>
        <w:t>Tarea</w:t>
      </w:r>
      <w:proofErr w:type="spellEnd"/>
      <w:r w:rsidR="00E82181" w:rsidRPr="006377C8">
        <w:rPr>
          <w:rFonts w:ascii="Times" w:hAnsi="Times" w:cs="Calibri"/>
          <w:i/>
          <w:sz w:val="30"/>
          <w:szCs w:val="30"/>
          <w:highlight w:val="cyan"/>
        </w:rPr>
        <w:t xml:space="preserve"> Time; increase relationship with UO Faculty. </w:t>
      </w:r>
      <w:proofErr w:type="gramStart"/>
      <w:r w:rsidR="00E82181" w:rsidRPr="006377C8">
        <w:rPr>
          <w:rFonts w:ascii="Times" w:hAnsi="Times" w:cs="Times"/>
          <w:i/>
          <w:sz w:val="30"/>
          <w:szCs w:val="30"/>
          <w:highlight w:val="cyan"/>
        </w:rPr>
        <w:t> </w:t>
      </w:r>
      <w:r w:rsidR="00E82181" w:rsidRPr="006377C8">
        <w:rPr>
          <w:rFonts w:ascii="Times" w:hAnsi="Times" w:cs="Calibri"/>
          <w:i/>
          <w:sz w:val="30"/>
          <w:szCs w:val="30"/>
          <w:highlight w:val="cyan"/>
        </w:rPr>
        <w:t>Create better relationships with LCC faculty/staff.</w:t>
      </w:r>
      <w:proofErr w:type="gramEnd"/>
      <w:r w:rsidR="00E82181" w:rsidRPr="006377C8">
        <w:rPr>
          <w:rFonts w:ascii="Times" w:hAnsi="Times" w:cs="Calibri"/>
          <w:i/>
          <w:sz w:val="30"/>
          <w:szCs w:val="30"/>
          <w:highlight w:val="cyan"/>
        </w:rPr>
        <w:t xml:space="preserve"> </w:t>
      </w:r>
      <w:r w:rsidR="00E82181" w:rsidRPr="006377C8">
        <w:rPr>
          <w:rFonts w:ascii="Times" w:hAnsi="Times" w:cs="Times"/>
          <w:i/>
          <w:sz w:val="30"/>
          <w:szCs w:val="30"/>
          <w:highlight w:val="cyan"/>
        </w:rPr>
        <w:t> </w:t>
      </w:r>
      <w:r w:rsidR="00E82181" w:rsidRPr="006377C8">
        <w:rPr>
          <w:rFonts w:ascii="Times" w:hAnsi="Times" w:cs="Calibri"/>
          <w:i/>
          <w:sz w:val="30"/>
          <w:szCs w:val="30"/>
          <w:highlight w:val="cyan"/>
        </w:rPr>
        <w:t xml:space="preserve">Long Term: Create a Cultural Center, Scholarships, and </w:t>
      </w:r>
      <w:proofErr w:type="spellStart"/>
      <w:r w:rsidR="00E82181" w:rsidRPr="006377C8">
        <w:rPr>
          <w:rFonts w:ascii="Times" w:hAnsi="Times" w:cs="Calibri"/>
          <w:i/>
          <w:sz w:val="30"/>
          <w:szCs w:val="30"/>
          <w:highlight w:val="cyan"/>
        </w:rPr>
        <w:t>Latinx</w:t>
      </w:r>
      <w:proofErr w:type="spellEnd"/>
      <w:r w:rsidR="00E82181" w:rsidRPr="006377C8">
        <w:rPr>
          <w:rFonts w:ascii="Times" w:hAnsi="Times" w:cs="Calibri"/>
          <w:i/>
          <w:sz w:val="30"/>
          <w:szCs w:val="30"/>
          <w:highlight w:val="cyan"/>
        </w:rPr>
        <w:t xml:space="preserve"> ARC. </w:t>
      </w:r>
      <w:r w:rsidR="00E82181" w:rsidRPr="006377C8">
        <w:rPr>
          <w:rFonts w:ascii="Times" w:hAnsi="Times" w:cs="Times"/>
          <w:i/>
          <w:sz w:val="30"/>
          <w:szCs w:val="30"/>
          <w:highlight w:val="cyan"/>
        </w:rPr>
        <w:t>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B7071" w14:paraId="600C78DB" w14:textId="77777777" w:rsidTr="003B7071">
        <w:tc>
          <w:tcPr>
            <w:tcW w:w="4428" w:type="dxa"/>
          </w:tcPr>
          <w:p w14:paraId="23057190" w14:textId="5CCCA3C6" w:rsidR="003B7071" w:rsidRPr="00DF5BCB" w:rsidRDefault="003B7071" w:rsidP="003B707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i/>
                <w:sz w:val="30"/>
                <w:szCs w:val="30"/>
                <w:highlight w:val="cyan"/>
              </w:rPr>
            </w:pPr>
            <w:r w:rsidRPr="00DF5BCB">
              <w:rPr>
                <w:rFonts w:ascii="Times" w:hAnsi="Times" w:cs="Times"/>
                <w:i/>
                <w:sz w:val="30"/>
                <w:szCs w:val="30"/>
                <w:highlight w:val="cyan"/>
              </w:rPr>
              <w:t xml:space="preserve">Short Term: </w:t>
            </w:r>
            <w:proofErr w:type="spellStart"/>
            <w:r w:rsidRPr="00DF5BCB">
              <w:rPr>
                <w:rFonts w:ascii="Times" w:hAnsi="Times" w:cs="Times"/>
                <w:i/>
                <w:sz w:val="30"/>
                <w:szCs w:val="30"/>
                <w:highlight w:val="cyan"/>
              </w:rPr>
              <w:t>Tarea</w:t>
            </w:r>
            <w:proofErr w:type="spellEnd"/>
            <w:r w:rsidRPr="00DF5BCB">
              <w:rPr>
                <w:rFonts w:ascii="Times" w:hAnsi="Times" w:cs="Times"/>
                <w:i/>
                <w:sz w:val="30"/>
                <w:szCs w:val="30"/>
                <w:highlight w:val="cyan"/>
              </w:rPr>
              <w:t xml:space="preserve"> Time</w:t>
            </w:r>
            <w:r w:rsidR="0077330E" w:rsidRPr="00DF5BCB">
              <w:rPr>
                <w:rFonts w:ascii="Times" w:hAnsi="Times" w:cs="Times"/>
                <w:i/>
                <w:sz w:val="30"/>
                <w:szCs w:val="30"/>
                <w:highlight w:val="cyan"/>
              </w:rPr>
              <w:t xml:space="preserve"> (folks in this committee identify $ needs)</w:t>
            </w:r>
          </w:p>
        </w:tc>
        <w:tc>
          <w:tcPr>
            <w:tcW w:w="4428" w:type="dxa"/>
          </w:tcPr>
          <w:p w14:paraId="22E25610" w14:textId="76154AC3" w:rsidR="003B7071" w:rsidRPr="00DF5BCB" w:rsidRDefault="003B7071" w:rsidP="003B707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i/>
                <w:sz w:val="30"/>
                <w:szCs w:val="30"/>
                <w:highlight w:val="cyan"/>
              </w:rPr>
            </w:pPr>
            <w:r w:rsidRPr="00DF5BCB">
              <w:rPr>
                <w:rFonts w:ascii="Times" w:hAnsi="Times" w:cs="Times"/>
                <w:i/>
                <w:sz w:val="30"/>
                <w:szCs w:val="30"/>
                <w:highlight w:val="cyan"/>
              </w:rPr>
              <w:t>$1,000</w:t>
            </w:r>
          </w:p>
        </w:tc>
      </w:tr>
      <w:tr w:rsidR="003B7071" w14:paraId="0A271AE3" w14:textId="77777777" w:rsidTr="003B7071">
        <w:tc>
          <w:tcPr>
            <w:tcW w:w="4428" w:type="dxa"/>
          </w:tcPr>
          <w:p w14:paraId="5985499E" w14:textId="7FCC91E1" w:rsidR="003B7071" w:rsidRPr="00DF5BCB" w:rsidRDefault="003B7071" w:rsidP="003B707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i/>
                <w:sz w:val="30"/>
                <w:szCs w:val="30"/>
                <w:highlight w:val="cyan"/>
              </w:rPr>
            </w:pPr>
            <w:r w:rsidRPr="00DF5BCB">
              <w:rPr>
                <w:rFonts w:ascii="Times" w:hAnsi="Times" w:cs="Times"/>
                <w:i/>
                <w:sz w:val="30"/>
                <w:szCs w:val="30"/>
                <w:highlight w:val="cyan"/>
              </w:rPr>
              <w:t>Short Term: Create better relationships w/UO faculty</w:t>
            </w:r>
            <w:r w:rsidR="0077330E" w:rsidRPr="00DF5BCB">
              <w:rPr>
                <w:rFonts w:ascii="Times" w:hAnsi="Times" w:cs="Times"/>
                <w:i/>
                <w:sz w:val="30"/>
                <w:szCs w:val="30"/>
                <w:highlight w:val="cyan"/>
              </w:rPr>
              <w:t xml:space="preserve"> (folks in this committee identify $ needs)</w:t>
            </w:r>
          </w:p>
        </w:tc>
        <w:tc>
          <w:tcPr>
            <w:tcW w:w="4428" w:type="dxa"/>
          </w:tcPr>
          <w:p w14:paraId="696606FE" w14:textId="61AA4CF3" w:rsidR="003B7071" w:rsidRPr="00DF5BCB" w:rsidRDefault="003B7071" w:rsidP="003B707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i/>
                <w:sz w:val="30"/>
                <w:szCs w:val="30"/>
                <w:highlight w:val="cyan"/>
              </w:rPr>
            </w:pPr>
            <w:r w:rsidRPr="00DF5BCB">
              <w:rPr>
                <w:rFonts w:ascii="Times" w:hAnsi="Times" w:cs="Times"/>
                <w:i/>
                <w:sz w:val="30"/>
                <w:szCs w:val="30"/>
                <w:highlight w:val="cyan"/>
              </w:rPr>
              <w:t>$1,000</w:t>
            </w:r>
          </w:p>
        </w:tc>
      </w:tr>
      <w:tr w:rsidR="003B7071" w14:paraId="49B5F3AB" w14:textId="77777777" w:rsidTr="003B7071">
        <w:tc>
          <w:tcPr>
            <w:tcW w:w="4428" w:type="dxa"/>
          </w:tcPr>
          <w:p w14:paraId="193F3D6D" w14:textId="75C23CF5" w:rsidR="003B7071" w:rsidRPr="00DF5BCB" w:rsidRDefault="003B7071" w:rsidP="003B707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i/>
                <w:sz w:val="30"/>
                <w:szCs w:val="30"/>
                <w:highlight w:val="cyan"/>
              </w:rPr>
            </w:pPr>
            <w:r w:rsidRPr="00DF5BCB">
              <w:rPr>
                <w:rFonts w:ascii="Times" w:hAnsi="Times" w:cs="Times"/>
                <w:i/>
                <w:sz w:val="30"/>
                <w:szCs w:val="30"/>
                <w:highlight w:val="cyan"/>
              </w:rPr>
              <w:t>Short Term: Create better relationships UO/LCC faculty and staff</w:t>
            </w:r>
            <w:r w:rsidR="0077330E" w:rsidRPr="00DF5BCB">
              <w:rPr>
                <w:rFonts w:ascii="Times" w:hAnsi="Times" w:cs="Times"/>
                <w:i/>
                <w:sz w:val="30"/>
                <w:szCs w:val="30"/>
                <w:highlight w:val="cyan"/>
              </w:rPr>
              <w:t xml:space="preserve"> (folks in this committee identify $ needs)</w:t>
            </w:r>
          </w:p>
        </w:tc>
        <w:tc>
          <w:tcPr>
            <w:tcW w:w="4428" w:type="dxa"/>
          </w:tcPr>
          <w:p w14:paraId="2A243299" w14:textId="5D56ECA1" w:rsidR="003B7071" w:rsidRPr="00DF5BCB" w:rsidRDefault="003B7071" w:rsidP="003B707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i/>
                <w:sz w:val="30"/>
                <w:szCs w:val="30"/>
                <w:highlight w:val="cyan"/>
              </w:rPr>
            </w:pPr>
            <w:r w:rsidRPr="00DF5BCB">
              <w:rPr>
                <w:rFonts w:ascii="Times" w:hAnsi="Times" w:cs="Times"/>
                <w:i/>
                <w:sz w:val="30"/>
                <w:szCs w:val="30"/>
                <w:highlight w:val="cyan"/>
              </w:rPr>
              <w:t>$1,000</w:t>
            </w:r>
          </w:p>
        </w:tc>
      </w:tr>
      <w:tr w:rsidR="003B7071" w14:paraId="5A4CB8CB" w14:textId="77777777" w:rsidTr="003B7071">
        <w:tc>
          <w:tcPr>
            <w:tcW w:w="4428" w:type="dxa"/>
          </w:tcPr>
          <w:p w14:paraId="6451CA06" w14:textId="634EB041" w:rsidR="003B7071" w:rsidRPr="00DF5BCB" w:rsidRDefault="00C542FC" w:rsidP="003B707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i/>
                <w:sz w:val="30"/>
                <w:szCs w:val="30"/>
                <w:highlight w:val="cyan"/>
              </w:rPr>
            </w:pPr>
            <w:r w:rsidRPr="00DF5BCB">
              <w:rPr>
                <w:rFonts w:ascii="Times" w:hAnsi="Times" w:cs="Times"/>
                <w:i/>
                <w:sz w:val="30"/>
                <w:szCs w:val="30"/>
                <w:highlight w:val="cyan"/>
              </w:rPr>
              <w:t>Slush fund</w:t>
            </w:r>
            <w:r w:rsidR="008B539A" w:rsidRPr="00DF5BCB">
              <w:rPr>
                <w:rFonts w:ascii="Times" w:hAnsi="Times" w:cs="Times"/>
                <w:i/>
                <w:sz w:val="30"/>
                <w:szCs w:val="30"/>
                <w:highlight w:val="cyan"/>
              </w:rPr>
              <w:t xml:space="preserve"> (case by case</w:t>
            </w:r>
            <w:r w:rsidR="0077330E" w:rsidRPr="00DF5BCB">
              <w:rPr>
                <w:rFonts w:ascii="Times" w:hAnsi="Times" w:cs="Times"/>
                <w:i/>
                <w:sz w:val="30"/>
                <w:szCs w:val="30"/>
                <w:highlight w:val="cyan"/>
              </w:rPr>
              <w:t xml:space="preserve"> requests</w:t>
            </w:r>
            <w:r w:rsidR="008B539A" w:rsidRPr="00DF5BCB">
              <w:rPr>
                <w:rFonts w:ascii="Times" w:hAnsi="Times" w:cs="Times"/>
                <w:i/>
                <w:sz w:val="30"/>
                <w:szCs w:val="30"/>
                <w:highlight w:val="cyan"/>
              </w:rPr>
              <w:t>)</w:t>
            </w:r>
          </w:p>
        </w:tc>
        <w:tc>
          <w:tcPr>
            <w:tcW w:w="4428" w:type="dxa"/>
          </w:tcPr>
          <w:p w14:paraId="30C03F64" w14:textId="07544FE2" w:rsidR="003B7071" w:rsidRPr="00DF5BCB" w:rsidRDefault="00C542FC" w:rsidP="003B707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i/>
                <w:sz w:val="30"/>
                <w:szCs w:val="30"/>
                <w:highlight w:val="cyan"/>
              </w:rPr>
            </w:pPr>
            <w:r w:rsidRPr="00DF5BCB">
              <w:rPr>
                <w:rFonts w:ascii="Times" w:hAnsi="Times" w:cs="Times"/>
                <w:i/>
                <w:sz w:val="30"/>
                <w:szCs w:val="30"/>
                <w:highlight w:val="cyan"/>
              </w:rPr>
              <w:t>Remaining: $6,410</w:t>
            </w:r>
          </w:p>
        </w:tc>
      </w:tr>
    </w:tbl>
    <w:p w14:paraId="3A59D7D0" w14:textId="77777777" w:rsidR="00B0460D" w:rsidRPr="00B0460D" w:rsidRDefault="00B0460D" w:rsidP="00B0460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sz w:val="30"/>
          <w:szCs w:val="30"/>
        </w:rPr>
      </w:pPr>
    </w:p>
    <w:p w14:paraId="587EBB14" w14:textId="2CE09F6A" w:rsidR="00B0460D" w:rsidRPr="00525E5E" w:rsidRDefault="00C741BD" w:rsidP="00B0460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sz w:val="30"/>
          <w:szCs w:val="30"/>
        </w:rPr>
      </w:pPr>
      <w:r w:rsidRPr="00B0460D">
        <w:rPr>
          <w:rFonts w:ascii="Times" w:hAnsi="Times" w:cs="Calibri"/>
          <w:sz w:val="30"/>
          <w:szCs w:val="30"/>
        </w:rPr>
        <w:t>New Structure</w:t>
      </w:r>
      <w:r w:rsidR="00E82181" w:rsidRPr="00B0460D">
        <w:rPr>
          <w:rFonts w:ascii="Times" w:hAnsi="Times" w:cs="Calibri"/>
          <w:sz w:val="30"/>
          <w:szCs w:val="30"/>
        </w:rPr>
        <w:t xml:space="preserve"> – Reminder (See below) </w:t>
      </w:r>
    </w:p>
    <w:p w14:paraId="011D386D" w14:textId="0C05BCF9" w:rsidR="00525E5E" w:rsidRPr="00525E5E" w:rsidRDefault="00525E5E" w:rsidP="00525E5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sz w:val="30"/>
          <w:szCs w:val="30"/>
        </w:rPr>
      </w:pPr>
      <w:r w:rsidRPr="00727A3E">
        <w:rPr>
          <w:rFonts w:ascii="Times" w:hAnsi="Times" w:cs="Times"/>
          <w:i/>
          <w:sz w:val="30"/>
          <w:szCs w:val="30"/>
          <w:highlight w:val="cyan"/>
        </w:rPr>
        <w:t xml:space="preserve">Heather will continue with note taking in </w:t>
      </w:r>
      <w:proofErr w:type="gramStart"/>
      <w:r w:rsidRPr="00727A3E">
        <w:rPr>
          <w:rFonts w:ascii="Times" w:hAnsi="Times" w:cs="Times"/>
          <w:i/>
          <w:sz w:val="30"/>
          <w:szCs w:val="30"/>
          <w:highlight w:val="cyan"/>
        </w:rPr>
        <w:t>Spring</w:t>
      </w:r>
      <w:proofErr w:type="gramEnd"/>
      <w:r w:rsidRPr="00727A3E">
        <w:rPr>
          <w:rFonts w:ascii="Times" w:hAnsi="Times" w:cs="Times"/>
          <w:i/>
          <w:sz w:val="30"/>
          <w:szCs w:val="30"/>
          <w:highlight w:val="cyan"/>
        </w:rPr>
        <w:t xml:space="preserve"> / Sandra will take over</w:t>
      </w:r>
      <w:r w:rsidR="00402070" w:rsidRPr="00727A3E">
        <w:rPr>
          <w:rFonts w:ascii="Times" w:hAnsi="Times" w:cs="Times"/>
          <w:i/>
          <w:sz w:val="30"/>
          <w:szCs w:val="30"/>
          <w:highlight w:val="cyan"/>
        </w:rPr>
        <w:t xml:space="preserve"> (from Rosa)</w:t>
      </w:r>
      <w:r w:rsidRPr="00727A3E">
        <w:rPr>
          <w:rFonts w:ascii="Times" w:hAnsi="Times" w:cs="Times"/>
          <w:i/>
          <w:sz w:val="30"/>
          <w:szCs w:val="30"/>
          <w:highlight w:val="cyan"/>
        </w:rPr>
        <w:t xml:space="preserve"> as </w:t>
      </w:r>
      <w:r w:rsidR="00402070" w:rsidRPr="00727A3E">
        <w:rPr>
          <w:rFonts w:ascii="Times" w:hAnsi="Times" w:cs="Times"/>
          <w:i/>
          <w:sz w:val="30"/>
          <w:szCs w:val="30"/>
          <w:highlight w:val="cyan"/>
        </w:rPr>
        <w:t>chair (</w:t>
      </w:r>
      <w:r w:rsidRPr="00727A3E">
        <w:rPr>
          <w:rFonts w:ascii="Times" w:hAnsi="Times" w:cs="Times"/>
          <w:i/>
          <w:sz w:val="30"/>
          <w:szCs w:val="30"/>
          <w:highlight w:val="cyan"/>
        </w:rPr>
        <w:t xml:space="preserve">agenda writer and meeting </w:t>
      </w:r>
      <w:r w:rsidR="00402070" w:rsidRPr="00727A3E">
        <w:rPr>
          <w:rFonts w:ascii="Times" w:hAnsi="Times" w:cs="Times"/>
          <w:i/>
          <w:sz w:val="30"/>
          <w:szCs w:val="30"/>
          <w:highlight w:val="cyan"/>
        </w:rPr>
        <w:t>chair)</w:t>
      </w:r>
    </w:p>
    <w:p w14:paraId="40506619" w14:textId="0B9301D3" w:rsidR="00B0460D" w:rsidRPr="00B0460D" w:rsidRDefault="00B0460D" w:rsidP="00B0460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sz w:val="30"/>
          <w:szCs w:val="30"/>
        </w:rPr>
      </w:pPr>
      <w:r>
        <w:rPr>
          <w:rFonts w:ascii="Times" w:hAnsi="Times" w:cs="Times"/>
          <w:i/>
          <w:sz w:val="30"/>
          <w:szCs w:val="30"/>
        </w:rPr>
        <w:tab/>
      </w:r>
      <w:r w:rsidR="00124CC1" w:rsidRPr="002B4F3F">
        <w:rPr>
          <w:rFonts w:ascii="Times" w:hAnsi="Times" w:cs="Times"/>
          <w:i/>
          <w:sz w:val="30"/>
          <w:szCs w:val="30"/>
          <w:highlight w:val="cyan"/>
        </w:rPr>
        <w:t>Move items</w:t>
      </w:r>
      <w:r w:rsidR="002B4F3F">
        <w:rPr>
          <w:rFonts w:ascii="Times" w:hAnsi="Times" w:cs="Times"/>
          <w:i/>
          <w:sz w:val="30"/>
          <w:szCs w:val="30"/>
          <w:highlight w:val="cyan"/>
        </w:rPr>
        <w:t xml:space="preserve"> 3 and 4</w:t>
      </w:r>
      <w:r w:rsidR="0004766C">
        <w:rPr>
          <w:rFonts w:ascii="Times" w:hAnsi="Times" w:cs="Times"/>
          <w:i/>
          <w:sz w:val="30"/>
          <w:szCs w:val="30"/>
          <w:highlight w:val="cyan"/>
        </w:rPr>
        <w:t xml:space="preserve"> to the March meeting</w:t>
      </w:r>
      <w:r w:rsidR="00124CC1" w:rsidRPr="002B4F3F">
        <w:rPr>
          <w:rFonts w:ascii="Times" w:hAnsi="Times" w:cs="Times"/>
          <w:i/>
          <w:sz w:val="30"/>
          <w:szCs w:val="30"/>
          <w:highlight w:val="cyan"/>
        </w:rPr>
        <w:t>:</w:t>
      </w:r>
      <w:r w:rsidR="00124CC1">
        <w:rPr>
          <w:rFonts w:ascii="Times" w:hAnsi="Times" w:cs="Times"/>
          <w:i/>
          <w:sz w:val="30"/>
          <w:szCs w:val="30"/>
        </w:rPr>
        <w:t xml:space="preserve"> </w:t>
      </w:r>
    </w:p>
    <w:p w14:paraId="4B8DDA19" w14:textId="77777777" w:rsidR="00B0460D" w:rsidRPr="00B0460D" w:rsidRDefault="00C741BD" w:rsidP="00B0460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sz w:val="30"/>
          <w:szCs w:val="30"/>
        </w:rPr>
      </w:pPr>
      <w:r w:rsidRPr="00B0460D">
        <w:rPr>
          <w:rFonts w:ascii="Times" w:hAnsi="Times" w:cs="Calibri"/>
          <w:sz w:val="30"/>
          <w:szCs w:val="30"/>
        </w:rPr>
        <w:t>Report for end of year – what should it look like  </w:t>
      </w:r>
    </w:p>
    <w:p w14:paraId="0569335E" w14:textId="1BF4D484" w:rsidR="00C741BD" w:rsidRPr="00727A3E" w:rsidRDefault="00C741BD" w:rsidP="00B0460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sz w:val="30"/>
          <w:szCs w:val="30"/>
        </w:rPr>
      </w:pPr>
      <w:r w:rsidRPr="00B0460D">
        <w:rPr>
          <w:rFonts w:ascii="Times" w:hAnsi="Times" w:cs="Calibri"/>
          <w:sz w:val="30"/>
          <w:szCs w:val="30"/>
        </w:rPr>
        <w:t>Marketing or Brochure  </w:t>
      </w:r>
    </w:p>
    <w:p w14:paraId="7E2A53D4" w14:textId="71B6F102" w:rsidR="00727A3E" w:rsidRPr="00727A3E" w:rsidRDefault="00727A3E" w:rsidP="00727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sz w:val="30"/>
          <w:szCs w:val="30"/>
        </w:rPr>
      </w:pPr>
      <w:r>
        <w:rPr>
          <w:rFonts w:ascii="Times" w:hAnsi="Times" w:cs="Times"/>
          <w:i/>
          <w:sz w:val="30"/>
          <w:szCs w:val="30"/>
        </w:rPr>
        <w:tab/>
      </w:r>
      <w:r w:rsidRPr="00727A3E">
        <w:rPr>
          <w:rFonts w:ascii="Times" w:hAnsi="Times" w:cs="Times"/>
          <w:i/>
          <w:sz w:val="30"/>
          <w:szCs w:val="30"/>
          <w:highlight w:val="cyan"/>
        </w:rPr>
        <w:t>We did not get to breakouts. Meeting stopped here.</w:t>
      </w:r>
    </w:p>
    <w:p w14:paraId="2FE44ADB" w14:textId="77777777" w:rsidR="00C741BD" w:rsidRPr="00D02CDF" w:rsidRDefault="00C741BD" w:rsidP="00C741B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ind w:hanging="720"/>
        <w:rPr>
          <w:rFonts w:ascii="Times" w:hAnsi="Times" w:cs="Times"/>
          <w:sz w:val="30"/>
          <w:szCs w:val="30"/>
        </w:rPr>
      </w:pPr>
      <w:r w:rsidRPr="00D02CDF">
        <w:rPr>
          <w:rFonts w:ascii="Times" w:hAnsi="Times" w:cs="Calibri"/>
          <w:sz w:val="30"/>
          <w:szCs w:val="30"/>
        </w:rPr>
        <w:t xml:space="preserve">12:00- 12:30 Breakout Committee Work – based on LSG Goals </w:t>
      </w:r>
      <w:r w:rsidRPr="00D02CDF">
        <w:rPr>
          <w:rFonts w:ascii="Times" w:hAnsi="Times" w:cs="Times"/>
          <w:sz w:val="30"/>
          <w:szCs w:val="30"/>
        </w:rPr>
        <w:t> </w:t>
      </w:r>
    </w:p>
    <w:p w14:paraId="641885C1" w14:textId="77777777" w:rsidR="00C741BD" w:rsidRPr="00D02CDF" w:rsidRDefault="00C741BD" w:rsidP="00C741B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ind w:hanging="720"/>
        <w:rPr>
          <w:rFonts w:ascii="Times" w:hAnsi="Times" w:cs="Calibri"/>
          <w:sz w:val="30"/>
          <w:szCs w:val="30"/>
        </w:rPr>
      </w:pPr>
      <w:r w:rsidRPr="00D02CDF">
        <w:rPr>
          <w:rFonts w:ascii="Times" w:hAnsi="Times" w:cs="Calibri"/>
          <w:b/>
          <w:bCs/>
          <w:sz w:val="30"/>
          <w:szCs w:val="30"/>
        </w:rPr>
        <w:t xml:space="preserve">Faculty Committee: </w:t>
      </w:r>
      <w:r w:rsidRPr="00D02CDF">
        <w:rPr>
          <w:rFonts w:ascii="Times" w:hAnsi="Times" w:cs="Calibri"/>
          <w:sz w:val="30"/>
          <w:szCs w:val="30"/>
        </w:rPr>
        <w:t>Increase relationship with UO Faculty. Create better relationships  with LCC faculty/staff.  </w:t>
      </w:r>
    </w:p>
    <w:p w14:paraId="1BD020EC" w14:textId="77777777" w:rsidR="00C741BD" w:rsidRPr="00D02CDF" w:rsidRDefault="00C741BD" w:rsidP="00C741B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ind w:hanging="720"/>
        <w:rPr>
          <w:rFonts w:ascii="Times" w:hAnsi="Times" w:cs="Calibri"/>
          <w:b/>
          <w:bCs/>
          <w:sz w:val="30"/>
          <w:szCs w:val="30"/>
        </w:rPr>
      </w:pPr>
      <w:r w:rsidRPr="00D02CDF">
        <w:rPr>
          <w:rFonts w:ascii="Times" w:hAnsi="Times" w:cs="Calibri"/>
          <w:b/>
          <w:bCs/>
          <w:sz w:val="30"/>
          <w:szCs w:val="30"/>
        </w:rPr>
        <w:t>Research: Grants, End of year report.  </w:t>
      </w:r>
    </w:p>
    <w:p w14:paraId="1A8BAF1D" w14:textId="77777777" w:rsidR="00C741BD" w:rsidRPr="00D02CDF" w:rsidRDefault="00C741BD" w:rsidP="00C741B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ind w:hanging="720"/>
        <w:rPr>
          <w:rFonts w:ascii="Times" w:hAnsi="Times" w:cs="Calibri"/>
          <w:b/>
          <w:bCs/>
          <w:sz w:val="30"/>
          <w:szCs w:val="30"/>
        </w:rPr>
      </w:pPr>
      <w:r w:rsidRPr="00D02CDF">
        <w:rPr>
          <w:rFonts w:ascii="Times" w:hAnsi="Times" w:cs="Calibri"/>
          <w:b/>
          <w:bCs/>
          <w:sz w:val="30"/>
          <w:szCs w:val="30"/>
        </w:rPr>
        <w:t xml:space="preserve">Student Support: ARC, </w:t>
      </w:r>
      <w:proofErr w:type="spellStart"/>
      <w:r w:rsidRPr="00D02CDF">
        <w:rPr>
          <w:rFonts w:ascii="Times" w:hAnsi="Times" w:cs="Calibri"/>
          <w:b/>
          <w:bCs/>
          <w:sz w:val="30"/>
          <w:szCs w:val="30"/>
        </w:rPr>
        <w:t>Tarea</w:t>
      </w:r>
      <w:proofErr w:type="spellEnd"/>
      <w:r w:rsidRPr="00D02CDF">
        <w:rPr>
          <w:rFonts w:ascii="Times" w:hAnsi="Times" w:cs="Calibri"/>
          <w:b/>
          <w:bCs/>
          <w:sz w:val="30"/>
          <w:szCs w:val="30"/>
        </w:rPr>
        <w:t xml:space="preserve"> Time, Scholarships  </w:t>
      </w:r>
    </w:p>
    <w:p w14:paraId="7BC9B9E8" w14:textId="77777777" w:rsidR="00C741BD" w:rsidRPr="00D02CDF" w:rsidRDefault="00C741BD" w:rsidP="00C741B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D02CDF">
        <w:rPr>
          <w:rFonts w:ascii="Times" w:hAnsi="Times" w:cs="Calibri"/>
          <w:sz w:val="30"/>
          <w:szCs w:val="30"/>
        </w:rPr>
        <w:t xml:space="preserve">12:30-12:45 Committee Work Report Back </w:t>
      </w:r>
    </w:p>
    <w:p w14:paraId="04EDF956" w14:textId="77777777" w:rsidR="00C741BD" w:rsidRPr="00D02CDF" w:rsidRDefault="00C741BD" w:rsidP="00C741B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D02CDF">
        <w:rPr>
          <w:rFonts w:ascii="Times" w:hAnsi="Times" w:cs="Calibri"/>
          <w:b/>
          <w:bCs/>
          <w:sz w:val="30"/>
          <w:szCs w:val="30"/>
        </w:rPr>
        <w:t>Next Meeting: March 7</w:t>
      </w:r>
      <w:proofErr w:type="spellStart"/>
      <w:r w:rsidRPr="00D02CDF">
        <w:rPr>
          <w:rFonts w:ascii="Times" w:hAnsi="Times" w:cs="Calibri"/>
          <w:b/>
          <w:bCs/>
          <w:position w:val="10"/>
          <w:sz w:val="18"/>
          <w:szCs w:val="18"/>
        </w:rPr>
        <w:t>th</w:t>
      </w:r>
      <w:proofErr w:type="spellEnd"/>
      <w:r w:rsidRPr="00D02CDF">
        <w:rPr>
          <w:rFonts w:ascii="Times" w:hAnsi="Times" w:cs="Calibri"/>
          <w:b/>
          <w:bCs/>
          <w:position w:val="10"/>
          <w:sz w:val="18"/>
          <w:szCs w:val="18"/>
        </w:rPr>
        <w:t xml:space="preserve"> </w:t>
      </w:r>
      <w:r w:rsidRPr="00D02CDF">
        <w:rPr>
          <w:rFonts w:ascii="Times" w:hAnsi="Times" w:cs="Calibri"/>
          <w:b/>
          <w:bCs/>
          <w:sz w:val="30"/>
          <w:szCs w:val="30"/>
        </w:rPr>
        <w:t xml:space="preserve">– EMU Coquille </w:t>
      </w:r>
    </w:p>
    <w:p w14:paraId="38831C0E" w14:textId="77777777" w:rsidR="00C741BD" w:rsidRPr="00D02CDF" w:rsidRDefault="00C741BD" w:rsidP="00C741B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D02CDF">
        <w:rPr>
          <w:rFonts w:ascii="Times" w:hAnsi="Times" w:cs="Arial"/>
          <w:b/>
          <w:bCs/>
          <w:sz w:val="32"/>
          <w:szCs w:val="32"/>
        </w:rPr>
        <w:t>New Structure</w:t>
      </w:r>
      <w:r w:rsidRPr="00D02CDF">
        <w:rPr>
          <w:rFonts w:ascii="Times" w:hAnsi="Times" w:cs="Arial"/>
          <w:sz w:val="32"/>
          <w:szCs w:val="32"/>
        </w:rPr>
        <w:t xml:space="preserve">: </w:t>
      </w:r>
    </w:p>
    <w:p w14:paraId="18D80753" w14:textId="77777777" w:rsidR="00C741BD" w:rsidRPr="00D02CDF" w:rsidRDefault="00C741BD" w:rsidP="00C741B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Arial"/>
          <w:sz w:val="30"/>
          <w:szCs w:val="30"/>
        </w:rPr>
      </w:pPr>
      <w:r w:rsidRPr="00D02CDF">
        <w:rPr>
          <w:rFonts w:ascii="Times" w:hAnsi="Times" w:cs="Arial"/>
          <w:sz w:val="30"/>
          <w:szCs w:val="30"/>
        </w:rPr>
        <w:t>Co-chairs: Winter Term (Rotating per term)  a. Incoming: Creates agenda – Sandra Castro b. Outgoing: Rosa Chavez  </w:t>
      </w:r>
      <w:proofErr w:type="spellStart"/>
      <w:r w:rsidRPr="00D02CDF">
        <w:rPr>
          <w:rFonts w:ascii="Times" w:hAnsi="Times" w:cs="Arial"/>
          <w:sz w:val="30"/>
          <w:szCs w:val="30"/>
        </w:rPr>
        <w:t>i</w:t>
      </w:r>
      <w:proofErr w:type="spellEnd"/>
      <w:r w:rsidRPr="00D02CDF">
        <w:rPr>
          <w:rFonts w:ascii="Times" w:hAnsi="Times" w:cs="Arial"/>
          <w:sz w:val="30"/>
          <w:szCs w:val="30"/>
        </w:rPr>
        <w:t xml:space="preserve">. Notes distributed via email to LSG ii. </w:t>
      </w:r>
      <w:proofErr w:type="spellStart"/>
      <w:r w:rsidRPr="00D02CDF">
        <w:rPr>
          <w:rFonts w:ascii="Times" w:hAnsi="Times" w:cs="Arial"/>
          <w:sz w:val="30"/>
          <w:szCs w:val="30"/>
        </w:rPr>
        <w:t>OneDrive</w:t>
      </w:r>
      <w:proofErr w:type="spellEnd"/>
      <w:r w:rsidRPr="00D02CDF">
        <w:rPr>
          <w:rFonts w:ascii="Times" w:hAnsi="Times" w:cs="Arial"/>
          <w:sz w:val="30"/>
          <w:szCs w:val="30"/>
        </w:rPr>
        <w:t xml:space="preserve"> (to active LSG members w/UO email)  c. Need Spring Term Co-Directors  </w:t>
      </w:r>
    </w:p>
    <w:p w14:paraId="329DC482" w14:textId="77777777" w:rsidR="00C741BD" w:rsidRPr="00D02CDF" w:rsidRDefault="00C741BD" w:rsidP="00C741B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" w:hAnsi="Times" w:cs="Arial"/>
          <w:sz w:val="30"/>
          <w:szCs w:val="30"/>
        </w:rPr>
      </w:pPr>
      <w:r w:rsidRPr="00D02CDF">
        <w:rPr>
          <w:rFonts w:ascii="Times" w:hAnsi="Times" w:cs="Arial"/>
          <w:sz w:val="30"/>
          <w:szCs w:val="30"/>
        </w:rPr>
        <w:t xml:space="preserve">Communications Committee </w:t>
      </w:r>
    </w:p>
    <w:p w14:paraId="69888265" w14:textId="77777777" w:rsidR="00C741BD" w:rsidRPr="00D02CDF" w:rsidRDefault="00C741BD" w:rsidP="00C741BD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93" w:line="340" w:lineRule="atLeast"/>
        <w:ind w:hanging="1440"/>
        <w:rPr>
          <w:rFonts w:ascii="Times" w:hAnsi="Times" w:cs="Arial"/>
          <w:sz w:val="30"/>
          <w:szCs w:val="30"/>
        </w:rPr>
      </w:pPr>
      <w:r w:rsidRPr="00D02CDF">
        <w:rPr>
          <w:rFonts w:ascii="Times" w:hAnsi="Times" w:cs="Arial"/>
          <w:sz w:val="30"/>
          <w:szCs w:val="30"/>
        </w:rPr>
        <w:t>Meeting summary to Website/blog:  </w:t>
      </w:r>
      <w:r w:rsidRPr="00D02CDF">
        <w:rPr>
          <w:rFonts w:ascii="Times" w:hAnsi="Times" w:cs="Arial"/>
          <w:color w:val="6B006D"/>
          <w:sz w:val="30"/>
          <w:szCs w:val="30"/>
        </w:rPr>
        <w:t xml:space="preserve">https://blogs.uoregon.edu/latinxstrategygroup/ </w:t>
      </w:r>
      <w:r w:rsidRPr="00D02CDF">
        <w:rPr>
          <w:rFonts w:ascii="Times" w:hAnsi="Times" w:cs="Arial"/>
          <w:sz w:val="30"/>
          <w:szCs w:val="30"/>
        </w:rPr>
        <w:t> </w:t>
      </w:r>
    </w:p>
    <w:p w14:paraId="34FF4E5C" w14:textId="77777777" w:rsidR="00C741BD" w:rsidRPr="00D02CDF" w:rsidRDefault="00C741BD" w:rsidP="00C741BD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93" w:line="340" w:lineRule="atLeast"/>
        <w:ind w:hanging="1440"/>
        <w:rPr>
          <w:rFonts w:ascii="Times" w:hAnsi="Times" w:cs="Arial"/>
          <w:sz w:val="30"/>
          <w:szCs w:val="30"/>
        </w:rPr>
      </w:pPr>
      <w:r w:rsidRPr="00D02CDF">
        <w:rPr>
          <w:rFonts w:ascii="Times" w:hAnsi="Times" w:cs="Arial"/>
          <w:sz w:val="30"/>
          <w:szCs w:val="30"/>
        </w:rPr>
        <w:t>Announcements to Website/blog  </w:t>
      </w:r>
    </w:p>
    <w:p w14:paraId="416DE7F4" w14:textId="77777777" w:rsidR="00C741BD" w:rsidRPr="00D02CDF" w:rsidRDefault="00C741BD" w:rsidP="00C741BD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93" w:line="340" w:lineRule="atLeast"/>
        <w:ind w:hanging="1440"/>
        <w:rPr>
          <w:rFonts w:ascii="Times" w:hAnsi="Times" w:cs="Arial"/>
          <w:sz w:val="30"/>
          <w:szCs w:val="30"/>
        </w:rPr>
      </w:pPr>
      <w:r w:rsidRPr="00D02CDF">
        <w:rPr>
          <w:rFonts w:ascii="Times" w:hAnsi="Times" w:cs="Arial"/>
          <w:sz w:val="30"/>
          <w:szCs w:val="30"/>
        </w:rPr>
        <w:t>Ed Wolf and Olga Sanchez  </w:t>
      </w:r>
    </w:p>
    <w:p w14:paraId="30684EE3" w14:textId="77777777" w:rsidR="00C741BD" w:rsidRPr="00D02CDF" w:rsidRDefault="00C741BD" w:rsidP="00C741BD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 w:rsidRPr="00D02CDF">
        <w:rPr>
          <w:rFonts w:ascii="Times" w:hAnsi="Times" w:cs="Arial"/>
          <w:sz w:val="30"/>
          <w:szCs w:val="30"/>
        </w:rPr>
        <w:t xml:space="preserve">3. Committees: </w:t>
      </w:r>
    </w:p>
    <w:p w14:paraId="2CA72CBD" w14:textId="77777777" w:rsidR="00C741BD" w:rsidRPr="00D02CDF" w:rsidRDefault="00C741BD" w:rsidP="00C741BD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 w:rsidRPr="00D02CDF">
        <w:rPr>
          <w:rFonts w:ascii="Times" w:hAnsi="Times" w:cs="Arial"/>
          <w:sz w:val="30"/>
          <w:szCs w:val="30"/>
        </w:rPr>
        <w:t xml:space="preserve">a. Cultural Events (Cultural Center? </w:t>
      </w:r>
      <w:proofErr w:type="spellStart"/>
      <w:r w:rsidRPr="00D02CDF">
        <w:rPr>
          <w:rFonts w:ascii="Times" w:hAnsi="Times" w:cs="Arial"/>
          <w:sz w:val="30"/>
          <w:szCs w:val="30"/>
        </w:rPr>
        <w:t>Lunes</w:t>
      </w:r>
      <w:proofErr w:type="spellEnd"/>
      <w:r w:rsidRPr="00D02CDF">
        <w:rPr>
          <w:rFonts w:ascii="Times" w:hAnsi="Times" w:cs="Arial"/>
          <w:sz w:val="30"/>
          <w:szCs w:val="30"/>
        </w:rPr>
        <w:t xml:space="preserve"> </w:t>
      </w:r>
      <w:proofErr w:type="spellStart"/>
      <w:r w:rsidRPr="00D02CDF">
        <w:rPr>
          <w:rFonts w:ascii="Times" w:hAnsi="Times" w:cs="Arial"/>
          <w:sz w:val="30"/>
          <w:szCs w:val="30"/>
        </w:rPr>
        <w:t>Latinx</w:t>
      </w:r>
      <w:proofErr w:type="spellEnd"/>
      <w:r w:rsidRPr="00D02CDF">
        <w:rPr>
          <w:rFonts w:ascii="Times" w:hAnsi="Times" w:cs="Arial"/>
          <w:sz w:val="30"/>
          <w:szCs w:val="30"/>
        </w:rPr>
        <w:t>?) </w:t>
      </w:r>
      <w:proofErr w:type="gramStart"/>
      <w:r w:rsidRPr="00D02CDF">
        <w:rPr>
          <w:rFonts w:ascii="Times" w:hAnsi="Times" w:cs="Arial"/>
          <w:sz w:val="30"/>
          <w:szCs w:val="30"/>
        </w:rPr>
        <w:t>b</w:t>
      </w:r>
      <w:proofErr w:type="gramEnd"/>
      <w:r w:rsidRPr="00D02CDF">
        <w:rPr>
          <w:rFonts w:ascii="Times" w:hAnsi="Times" w:cs="Arial"/>
          <w:sz w:val="30"/>
          <w:szCs w:val="30"/>
        </w:rPr>
        <w:t xml:space="preserve">. Student Retention (ARC, </w:t>
      </w:r>
      <w:proofErr w:type="spellStart"/>
      <w:r w:rsidRPr="00D02CDF">
        <w:rPr>
          <w:rFonts w:ascii="Times" w:hAnsi="Times" w:cs="Arial"/>
          <w:sz w:val="30"/>
          <w:szCs w:val="30"/>
        </w:rPr>
        <w:t>Tarea</w:t>
      </w:r>
      <w:proofErr w:type="spellEnd"/>
      <w:r w:rsidRPr="00D02CDF">
        <w:rPr>
          <w:rFonts w:ascii="Times" w:hAnsi="Times" w:cs="Arial"/>
          <w:sz w:val="30"/>
          <w:szCs w:val="30"/>
        </w:rPr>
        <w:t xml:space="preserve"> Time, Scholarships) c. Research (Grants) d. Faculty Retention (Build relationships w/ UO &amp; LCC) </w:t>
      </w:r>
    </w:p>
    <w:p w14:paraId="246C1312" w14:textId="77777777" w:rsidR="00C741BD" w:rsidRPr="00D02CDF" w:rsidRDefault="00C741BD" w:rsidP="00C741B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 w:rsidRPr="00D02CDF">
        <w:rPr>
          <w:rFonts w:ascii="Times" w:hAnsi="Times" w:cs="Calibri"/>
          <w:sz w:val="30"/>
          <w:szCs w:val="30"/>
        </w:rPr>
        <w:t xml:space="preserve">Goals Survey Results Reminder: </w:t>
      </w:r>
    </w:p>
    <w:p w14:paraId="61246D28" w14:textId="77777777" w:rsidR="00C741BD" w:rsidRPr="00D02CDF" w:rsidRDefault="00C741BD" w:rsidP="00C741B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ind w:hanging="720"/>
        <w:rPr>
          <w:rFonts w:ascii="Times" w:hAnsi="Times" w:cs="Times"/>
          <w:sz w:val="30"/>
          <w:szCs w:val="30"/>
        </w:rPr>
      </w:pPr>
      <w:r w:rsidRPr="00D02CDF">
        <w:rPr>
          <w:rFonts w:ascii="Times" w:hAnsi="Times" w:cs="Calibri"/>
          <w:sz w:val="30"/>
          <w:szCs w:val="30"/>
        </w:rPr>
        <w:t xml:space="preserve">Short Term: Help institutionalize </w:t>
      </w:r>
      <w:proofErr w:type="spellStart"/>
      <w:r w:rsidRPr="00D02CDF">
        <w:rPr>
          <w:rFonts w:ascii="Times" w:hAnsi="Times" w:cs="Calibri"/>
          <w:sz w:val="30"/>
          <w:szCs w:val="30"/>
        </w:rPr>
        <w:t>Tarea</w:t>
      </w:r>
      <w:proofErr w:type="spellEnd"/>
      <w:r w:rsidRPr="00D02CDF">
        <w:rPr>
          <w:rFonts w:ascii="Times" w:hAnsi="Times" w:cs="Calibri"/>
          <w:sz w:val="30"/>
          <w:szCs w:val="30"/>
        </w:rPr>
        <w:t xml:space="preserve"> Time; increase relationship with UO Faculty. </w:t>
      </w:r>
      <w:r w:rsidRPr="00D02CDF">
        <w:rPr>
          <w:rFonts w:ascii="Times" w:hAnsi="Times" w:cs="Times"/>
          <w:sz w:val="30"/>
          <w:szCs w:val="30"/>
        </w:rPr>
        <w:t> </w:t>
      </w:r>
      <w:r w:rsidRPr="00D02CDF">
        <w:rPr>
          <w:rFonts w:ascii="Times" w:hAnsi="Times" w:cs="Calibri"/>
          <w:sz w:val="30"/>
          <w:szCs w:val="30"/>
        </w:rPr>
        <w:t xml:space="preserve">Create better relationships with LCC faculty/staff. </w:t>
      </w:r>
      <w:r w:rsidRPr="00D02CDF">
        <w:rPr>
          <w:rFonts w:ascii="Times" w:hAnsi="Times" w:cs="Times"/>
          <w:sz w:val="30"/>
          <w:szCs w:val="30"/>
        </w:rPr>
        <w:t> </w:t>
      </w:r>
    </w:p>
    <w:p w14:paraId="4D7C8CA5" w14:textId="77777777" w:rsidR="00C741BD" w:rsidRPr="00D02CDF" w:rsidRDefault="00C741BD" w:rsidP="00C741B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ind w:hanging="720"/>
        <w:rPr>
          <w:rFonts w:ascii="Times" w:hAnsi="Times" w:cs="Times"/>
          <w:sz w:val="30"/>
          <w:szCs w:val="30"/>
        </w:rPr>
      </w:pPr>
      <w:r w:rsidRPr="00D02CDF">
        <w:rPr>
          <w:rFonts w:ascii="Times" w:hAnsi="Times" w:cs="Calibri"/>
          <w:sz w:val="30"/>
          <w:szCs w:val="30"/>
        </w:rPr>
        <w:t xml:space="preserve">Long Term: Create a Cultural Center, Scholarships, and </w:t>
      </w:r>
      <w:proofErr w:type="spellStart"/>
      <w:r w:rsidRPr="00D02CDF">
        <w:rPr>
          <w:rFonts w:ascii="Times" w:hAnsi="Times" w:cs="Calibri"/>
          <w:sz w:val="30"/>
          <w:szCs w:val="30"/>
        </w:rPr>
        <w:t>Latinx</w:t>
      </w:r>
      <w:proofErr w:type="spellEnd"/>
      <w:r w:rsidRPr="00D02CDF">
        <w:rPr>
          <w:rFonts w:ascii="Times" w:hAnsi="Times" w:cs="Calibri"/>
          <w:sz w:val="30"/>
          <w:szCs w:val="30"/>
        </w:rPr>
        <w:t xml:space="preserve"> ARC. </w:t>
      </w:r>
      <w:r w:rsidRPr="00D02CDF">
        <w:rPr>
          <w:rFonts w:ascii="Times" w:hAnsi="Times" w:cs="Times"/>
          <w:sz w:val="30"/>
          <w:szCs w:val="30"/>
        </w:rPr>
        <w:t> </w:t>
      </w:r>
    </w:p>
    <w:p w14:paraId="3E2C6C1C" w14:textId="77777777" w:rsidR="00EA44C3" w:rsidRPr="00D02CDF" w:rsidRDefault="00EA44C3">
      <w:pPr>
        <w:rPr>
          <w:rFonts w:ascii="Times" w:hAnsi="Times"/>
        </w:rPr>
      </w:pPr>
    </w:p>
    <w:sectPr w:rsidR="00EA44C3" w:rsidRPr="00D02CDF" w:rsidSect="0051233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C005B46"/>
    <w:multiLevelType w:val="hybridMultilevel"/>
    <w:tmpl w:val="B1521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7468E"/>
    <w:multiLevelType w:val="hybridMultilevel"/>
    <w:tmpl w:val="11B6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9201D"/>
    <w:multiLevelType w:val="hybridMultilevel"/>
    <w:tmpl w:val="0570E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DF43F1"/>
    <w:multiLevelType w:val="hybridMultilevel"/>
    <w:tmpl w:val="56AA0D44"/>
    <w:lvl w:ilvl="0" w:tplc="756AC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BD"/>
    <w:rsid w:val="0004766C"/>
    <w:rsid w:val="000A37FD"/>
    <w:rsid w:val="00124CC1"/>
    <w:rsid w:val="00174921"/>
    <w:rsid w:val="001912F0"/>
    <w:rsid w:val="001B3788"/>
    <w:rsid w:val="002B4F3F"/>
    <w:rsid w:val="002E395A"/>
    <w:rsid w:val="003B229D"/>
    <w:rsid w:val="003B7071"/>
    <w:rsid w:val="00402070"/>
    <w:rsid w:val="00430FF6"/>
    <w:rsid w:val="00480BFA"/>
    <w:rsid w:val="00495F44"/>
    <w:rsid w:val="004967E6"/>
    <w:rsid w:val="0051233B"/>
    <w:rsid w:val="00525E5E"/>
    <w:rsid w:val="005639D6"/>
    <w:rsid w:val="006377C8"/>
    <w:rsid w:val="006C6157"/>
    <w:rsid w:val="00727A3E"/>
    <w:rsid w:val="00740FD4"/>
    <w:rsid w:val="0077330E"/>
    <w:rsid w:val="008B43A2"/>
    <w:rsid w:val="008B539A"/>
    <w:rsid w:val="008C2B29"/>
    <w:rsid w:val="008D6EA4"/>
    <w:rsid w:val="00AE059C"/>
    <w:rsid w:val="00B0460D"/>
    <w:rsid w:val="00B34D41"/>
    <w:rsid w:val="00B6721A"/>
    <w:rsid w:val="00BE33BE"/>
    <w:rsid w:val="00C05B23"/>
    <w:rsid w:val="00C37AA9"/>
    <w:rsid w:val="00C542FC"/>
    <w:rsid w:val="00C62475"/>
    <w:rsid w:val="00C741BD"/>
    <w:rsid w:val="00CB3AE3"/>
    <w:rsid w:val="00D02CDF"/>
    <w:rsid w:val="00DA1877"/>
    <w:rsid w:val="00DD37A8"/>
    <w:rsid w:val="00DF5BCB"/>
    <w:rsid w:val="00E323E0"/>
    <w:rsid w:val="00E45002"/>
    <w:rsid w:val="00E82181"/>
    <w:rsid w:val="00EA44C3"/>
    <w:rsid w:val="00F12FD5"/>
    <w:rsid w:val="00F23CEB"/>
    <w:rsid w:val="00F6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FCB4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3E0"/>
    <w:pPr>
      <w:ind w:left="720"/>
      <w:contextualSpacing/>
    </w:pPr>
  </w:style>
  <w:style w:type="table" w:styleId="TableGrid">
    <w:name w:val="Table Grid"/>
    <w:basedOn w:val="TableNormal"/>
    <w:uiPriority w:val="59"/>
    <w:rsid w:val="003B7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5F4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912F0"/>
    <w:rPr>
      <w:rFonts w:ascii="Calibri" w:eastAsiaTheme="minorHAnsi" w:hAnsi="Calibri" w:cs="Times New Roman"/>
      <w:color w:val="000000"/>
    </w:rPr>
  </w:style>
  <w:style w:type="character" w:customStyle="1" w:styleId="PlainTextChar">
    <w:name w:val="Plain Text Char"/>
    <w:basedOn w:val="DefaultParagraphFont"/>
    <w:link w:val="PlainText"/>
    <w:uiPriority w:val="99"/>
    <w:rsid w:val="001912F0"/>
    <w:rPr>
      <w:rFonts w:ascii="Calibri" w:eastAsiaTheme="minorHAnsi" w:hAnsi="Calibri" w:cs="Times New Roman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3E0"/>
    <w:pPr>
      <w:ind w:left="720"/>
      <w:contextualSpacing/>
    </w:pPr>
  </w:style>
  <w:style w:type="table" w:styleId="TableGrid">
    <w:name w:val="Table Grid"/>
    <w:basedOn w:val="TableNormal"/>
    <w:uiPriority w:val="59"/>
    <w:rsid w:val="003B7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5F4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912F0"/>
    <w:rPr>
      <w:rFonts w:ascii="Calibri" w:eastAsiaTheme="minorHAnsi" w:hAnsi="Calibri" w:cs="Times New Roman"/>
      <w:color w:val="000000"/>
    </w:rPr>
  </w:style>
  <w:style w:type="character" w:customStyle="1" w:styleId="PlainTextChar">
    <w:name w:val="Plain Text Char"/>
    <w:basedOn w:val="DefaultParagraphFont"/>
    <w:link w:val="PlainText"/>
    <w:uiPriority w:val="99"/>
    <w:rsid w:val="001912F0"/>
    <w:rPr>
      <w:rFonts w:ascii="Calibri" w:eastAsiaTheme="minorHAns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oregon.qualtrics.com/jfe/form/SV_5sPHknqauvVuVH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1085</Words>
  <Characters>6187</Characters>
  <Application>Microsoft Macintosh Word</Application>
  <DocSecurity>0</DocSecurity>
  <Lines>51</Lines>
  <Paragraphs>14</Paragraphs>
  <ScaleCrop>false</ScaleCrop>
  <Company>University of Oregon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Quarles</dc:creator>
  <cp:keywords/>
  <dc:description/>
  <cp:lastModifiedBy>Heather Quarles</cp:lastModifiedBy>
  <cp:revision>43</cp:revision>
  <dcterms:created xsi:type="dcterms:W3CDTF">2018-02-07T19:06:00Z</dcterms:created>
  <dcterms:modified xsi:type="dcterms:W3CDTF">2018-02-07T22:03:00Z</dcterms:modified>
</cp:coreProperties>
</file>