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D96816" w14:textId="51AC90E8" w:rsidR="0084005C" w:rsidRPr="0084005C" w:rsidRDefault="0084005C" w:rsidP="00753246">
      <w:pPr>
        <w:shd w:val="clear" w:color="auto" w:fill="FFFFFF"/>
        <w:spacing w:before="100" w:beforeAutospacing="1" w:after="100" w:afterAutospacing="1" w:line="240" w:lineRule="auto"/>
        <w:jc w:val="center"/>
        <w:outlineLvl w:val="3"/>
        <w:rPr>
          <w:lang w:val="en-US"/>
        </w:rPr>
      </w:pPr>
      <w:r w:rsidRPr="0084005C">
        <w:rPr>
          <w:lang w:val="en-US"/>
        </w:rPr>
        <w:t>Call for Papers</w:t>
      </w:r>
      <w:r w:rsidR="00EB11B2">
        <w:rPr>
          <w:lang w:val="en-US"/>
        </w:rPr>
        <w:t xml:space="preserve">: </w:t>
      </w:r>
      <w:r w:rsidRPr="0084005C">
        <w:rPr>
          <w:lang w:val="en-US"/>
        </w:rPr>
        <w:t xml:space="preserve">Special </w:t>
      </w:r>
      <w:r w:rsidR="00FF7718">
        <w:rPr>
          <w:lang w:val="en-US"/>
        </w:rPr>
        <w:t>Section</w:t>
      </w:r>
      <w:r w:rsidRPr="0084005C">
        <w:rPr>
          <w:lang w:val="en-US"/>
        </w:rPr>
        <w:t xml:space="preserve"> Announcement </w:t>
      </w:r>
      <w:r>
        <w:rPr>
          <w:lang w:val="en-US"/>
        </w:rPr>
        <w:br/>
      </w:r>
      <w:r w:rsidRPr="0084005C">
        <w:rPr>
          <w:i/>
          <w:iCs/>
          <w:lang w:val="en-US"/>
        </w:rPr>
        <w:t xml:space="preserve">Journal of Research on Adolescence </w:t>
      </w:r>
      <w:r w:rsidRPr="0084005C">
        <w:rPr>
          <w:i/>
          <w:iCs/>
          <w:lang w:val="en-US"/>
        </w:rPr>
        <w:br/>
      </w:r>
      <w:r w:rsidRPr="009728D8">
        <w:rPr>
          <w:b/>
          <w:bCs/>
          <w:lang w:val="en-US"/>
        </w:rPr>
        <w:t xml:space="preserve">The Impact of the COVID-19 Pandemic on </w:t>
      </w:r>
      <w:r w:rsidR="00FF7718">
        <w:rPr>
          <w:b/>
          <w:bCs/>
          <w:lang w:val="en-US"/>
        </w:rPr>
        <w:t xml:space="preserve">Adolescent </w:t>
      </w:r>
      <w:r w:rsidRPr="0084005C">
        <w:rPr>
          <w:b/>
          <w:bCs/>
          <w:lang w:val="en-US"/>
        </w:rPr>
        <w:t xml:space="preserve">Emotional, Social and Academic Adjustment </w:t>
      </w:r>
      <w:r>
        <w:rPr>
          <w:b/>
          <w:bCs/>
          <w:lang w:val="en-US"/>
        </w:rPr>
        <w:br/>
      </w:r>
      <w:r w:rsidRPr="0084005C">
        <w:rPr>
          <w:lang w:val="en-US"/>
        </w:rPr>
        <w:t xml:space="preserve">Journal Editor: Amanda Sheffield Morris, PhD </w:t>
      </w:r>
      <w:r>
        <w:rPr>
          <w:lang w:val="en-US"/>
        </w:rPr>
        <w:br/>
      </w:r>
      <w:r w:rsidRPr="0084005C">
        <w:rPr>
          <w:lang w:val="en-US"/>
        </w:rPr>
        <w:t>S</w:t>
      </w:r>
      <w:r>
        <w:rPr>
          <w:lang w:val="en-US"/>
        </w:rPr>
        <w:t xml:space="preserve">pecial Issue </w:t>
      </w:r>
      <w:r w:rsidRPr="0084005C">
        <w:rPr>
          <w:lang w:val="en-US"/>
        </w:rPr>
        <w:t xml:space="preserve">Editors: </w:t>
      </w:r>
      <w:r w:rsidR="00FF7718">
        <w:rPr>
          <w:lang w:val="en-US"/>
        </w:rPr>
        <w:t>Susan</w:t>
      </w:r>
      <w:r w:rsidR="00FF7718" w:rsidRPr="0084005C">
        <w:rPr>
          <w:lang w:val="en-US"/>
        </w:rPr>
        <w:t xml:space="preserve"> </w:t>
      </w:r>
      <w:r w:rsidR="00FF7718">
        <w:rPr>
          <w:lang w:val="en-US"/>
        </w:rPr>
        <w:t>Branje</w:t>
      </w:r>
      <w:r w:rsidR="00FF7718" w:rsidRPr="0084005C">
        <w:rPr>
          <w:lang w:val="en-US"/>
        </w:rPr>
        <w:t xml:space="preserve">, PhD </w:t>
      </w:r>
      <w:r w:rsidR="00FF7718">
        <w:rPr>
          <w:lang w:val="en-US"/>
        </w:rPr>
        <w:t xml:space="preserve">&amp; </w:t>
      </w:r>
      <w:r w:rsidRPr="0084005C">
        <w:rPr>
          <w:lang w:val="en-US"/>
        </w:rPr>
        <w:t>Amanda Sheffield Morris, PhD</w:t>
      </w:r>
    </w:p>
    <w:p w14:paraId="027AFB06" w14:textId="3784C174" w:rsidR="0084005C" w:rsidRDefault="0084005C" w:rsidP="00FF7718">
      <w:pPr>
        <w:rPr>
          <w:i/>
          <w:iCs/>
          <w:lang w:val="en-US"/>
        </w:rPr>
      </w:pPr>
      <w:r w:rsidRPr="0084005C">
        <w:rPr>
          <w:lang w:val="en-US"/>
        </w:rPr>
        <w:t>The</w:t>
      </w:r>
      <w:r>
        <w:rPr>
          <w:i/>
          <w:iCs/>
          <w:lang w:val="en-US"/>
        </w:rPr>
        <w:t xml:space="preserve"> </w:t>
      </w:r>
      <w:r w:rsidRPr="0084005C">
        <w:rPr>
          <w:i/>
          <w:iCs/>
          <w:lang w:val="en-US"/>
        </w:rPr>
        <w:t xml:space="preserve">Journal of Research on Adolescence </w:t>
      </w:r>
      <w:r>
        <w:rPr>
          <w:lang w:val="en-US"/>
        </w:rPr>
        <w:t xml:space="preserve">invites manuscripts for a special issue on </w:t>
      </w:r>
      <w:r w:rsidRPr="0084005C">
        <w:rPr>
          <w:b/>
          <w:bCs/>
          <w:i/>
          <w:iCs/>
          <w:lang w:val="en-US"/>
        </w:rPr>
        <w:t xml:space="preserve">The Impact of the COVID-19 Pandemic on </w:t>
      </w:r>
      <w:r w:rsidR="00FF7718">
        <w:rPr>
          <w:b/>
          <w:bCs/>
          <w:i/>
          <w:iCs/>
          <w:lang w:val="en-US"/>
        </w:rPr>
        <w:t xml:space="preserve">Adolescent </w:t>
      </w:r>
      <w:r w:rsidRPr="0084005C">
        <w:rPr>
          <w:b/>
          <w:bCs/>
          <w:i/>
          <w:iCs/>
          <w:lang w:val="en-US"/>
        </w:rPr>
        <w:t>Emotional, Social and Academic Adjustment</w:t>
      </w:r>
    </w:p>
    <w:p w14:paraId="42FCBF5D" w14:textId="7AFE54EE" w:rsidR="009C5517" w:rsidRDefault="00AC0785" w:rsidP="002D6257">
      <w:pPr>
        <w:rPr>
          <w:color w:val="000000"/>
          <w:lang w:val="en-US"/>
        </w:rPr>
      </w:pPr>
      <w:r>
        <w:rPr>
          <w:color w:val="000000"/>
          <w:lang w:val="en-US"/>
        </w:rPr>
        <w:t xml:space="preserve">Since the end of 2019, the </w:t>
      </w:r>
      <w:r w:rsidR="002D6257">
        <w:rPr>
          <w:color w:val="000000"/>
          <w:lang w:val="en-US"/>
        </w:rPr>
        <w:t xml:space="preserve">COVID-19 pandemic and the </w:t>
      </w:r>
      <w:r>
        <w:rPr>
          <w:color w:val="000000"/>
          <w:lang w:val="en-US"/>
        </w:rPr>
        <w:t xml:space="preserve">preventive </w:t>
      </w:r>
      <w:r w:rsidR="002D6257" w:rsidRPr="002D6257">
        <w:rPr>
          <w:color w:val="000000"/>
          <w:lang w:val="en-US"/>
        </w:rPr>
        <w:t>measures to suppress the spread of the virus</w:t>
      </w:r>
      <w:r w:rsidR="002D6257">
        <w:rPr>
          <w:color w:val="000000"/>
          <w:lang w:val="en-US"/>
        </w:rPr>
        <w:t xml:space="preserve"> have had a strong</w:t>
      </w:r>
      <w:r>
        <w:rPr>
          <w:color w:val="000000"/>
          <w:lang w:val="en-US"/>
        </w:rPr>
        <w:t xml:space="preserve"> impact </w:t>
      </w:r>
      <w:r w:rsidR="002D6257">
        <w:rPr>
          <w:color w:val="000000"/>
          <w:lang w:val="en-US"/>
        </w:rPr>
        <w:t>on the</w:t>
      </w:r>
      <w:r>
        <w:rPr>
          <w:color w:val="000000"/>
          <w:lang w:val="en-US"/>
        </w:rPr>
        <w:t xml:space="preserve"> daily life of </w:t>
      </w:r>
      <w:r w:rsidR="002D6257">
        <w:rPr>
          <w:color w:val="000000"/>
          <w:lang w:val="en-US"/>
        </w:rPr>
        <w:t>people worldwide</w:t>
      </w:r>
      <w:r>
        <w:rPr>
          <w:color w:val="000000"/>
          <w:lang w:val="en-US"/>
        </w:rPr>
        <w:t xml:space="preserve">. </w:t>
      </w:r>
      <w:r w:rsidR="002D6257">
        <w:rPr>
          <w:color w:val="000000"/>
          <w:lang w:val="en-US"/>
        </w:rPr>
        <w:t>Although teenagers are less likely to get seriously ill from the virus than adults, they might worry about the health of their relatives</w:t>
      </w:r>
      <w:r w:rsidR="005A7D04">
        <w:rPr>
          <w:color w:val="000000"/>
          <w:lang w:val="en-US"/>
        </w:rPr>
        <w:t xml:space="preserve"> or the financial impact o</w:t>
      </w:r>
      <w:r w:rsidR="001D728A">
        <w:rPr>
          <w:color w:val="000000"/>
          <w:lang w:val="en-US"/>
        </w:rPr>
        <w:t>f the distancing measures</w:t>
      </w:r>
      <w:r w:rsidR="002D6257">
        <w:rPr>
          <w:color w:val="000000"/>
          <w:lang w:val="en-US"/>
        </w:rPr>
        <w:t xml:space="preserve">. Also, the lockdown and distancing measures have resulted in drastic changes in their daily </w:t>
      </w:r>
      <w:r w:rsidR="00492FA8">
        <w:rPr>
          <w:color w:val="000000"/>
          <w:lang w:val="en-US"/>
        </w:rPr>
        <w:t xml:space="preserve">activities. Many adolescents have not been able to </w:t>
      </w:r>
      <w:r w:rsidR="00FF7718">
        <w:rPr>
          <w:color w:val="000000"/>
          <w:lang w:val="en-US"/>
        </w:rPr>
        <w:t>attend</w:t>
      </w:r>
      <w:r w:rsidR="00492FA8">
        <w:rPr>
          <w:color w:val="000000"/>
          <w:lang w:val="en-US"/>
        </w:rPr>
        <w:t xml:space="preserve"> school for shorter or longer periods, and </w:t>
      </w:r>
      <w:r w:rsidR="00FF7718">
        <w:rPr>
          <w:color w:val="000000"/>
          <w:lang w:val="en-US"/>
        </w:rPr>
        <w:t xml:space="preserve">many </w:t>
      </w:r>
      <w:r w:rsidR="00492FA8">
        <w:rPr>
          <w:color w:val="000000"/>
          <w:lang w:val="en-US"/>
        </w:rPr>
        <w:t xml:space="preserve">had to </w:t>
      </w:r>
      <w:r w:rsidR="00492FA8" w:rsidRPr="00492FA8">
        <w:rPr>
          <w:color w:val="000000"/>
          <w:lang w:val="en-US"/>
        </w:rPr>
        <w:t>transition to online and distance learning during lockdown</w:t>
      </w:r>
      <w:r w:rsidR="00492FA8">
        <w:rPr>
          <w:color w:val="000000"/>
          <w:lang w:val="en-US"/>
        </w:rPr>
        <w:t>, or had no schooling at all. Structured leisure activities, such as sports or hobbies, were often cancelled during lockdown periods, and adolescents had less opportunities to hang out with their peers and friends.</w:t>
      </w:r>
      <w:r w:rsidR="009C5517">
        <w:rPr>
          <w:color w:val="000000"/>
          <w:lang w:val="en-US"/>
        </w:rPr>
        <w:t xml:space="preserve"> </w:t>
      </w:r>
    </w:p>
    <w:p w14:paraId="754636BD" w14:textId="2D2FCFE5" w:rsidR="009C5517" w:rsidRDefault="009C5517" w:rsidP="009C5517">
      <w:pPr>
        <w:rPr>
          <w:rFonts w:ascii="Helvetica" w:hAnsi="Helvetica" w:cs="Helvetica"/>
          <w:color w:val="230050"/>
          <w:sz w:val="23"/>
          <w:szCs w:val="23"/>
          <w:shd w:val="clear" w:color="auto" w:fill="FFFFFF"/>
          <w:lang w:val="en-US"/>
        </w:rPr>
      </w:pPr>
      <w:r>
        <w:rPr>
          <w:color w:val="000000"/>
          <w:lang w:val="en-US"/>
        </w:rPr>
        <w:t>Although these changes are thought to affect the mental health and wellbeing of adolescents, large individual differences might exist in how adolescent</w:t>
      </w:r>
      <w:r w:rsidR="00FF7718">
        <w:rPr>
          <w:color w:val="000000"/>
          <w:lang w:val="en-US"/>
        </w:rPr>
        <w:t>s</w:t>
      </w:r>
      <w:r>
        <w:rPr>
          <w:color w:val="000000"/>
          <w:lang w:val="en-US"/>
        </w:rPr>
        <w:t xml:space="preserve"> are affected. Teenagers living in </w:t>
      </w:r>
      <w:r w:rsidR="00492FA8" w:rsidRPr="009C5517">
        <w:rPr>
          <w:color w:val="000000"/>
          <w:lang w:val="en-US"/>
        </w:rPr>
        <w:t xml:space="preserve">lower-income </w:t>
      </w:r>
      <w:r w:rsidRPr="009C5517">
        <w:rPr>
          <w:color w:val="000000"/>
          <w:lang w:val="en-US"/>
        </w:rPr>
        <w:t>families</w:t>
      </w:r>
      <w:r w:rsidR="00492FA8" w:rsidRPr="009C5517">
        <w:rPr>
          <w:color w:val="000000"/>
          <w:lang w:val="en-US"/>
        </w:rPr>
        <w:t xml:space="preserve">, who have less </w:t>
      </w:r>
      <w:r w:rsidRPr="009C5517">
        <w:rPr>
          <w:color w:val="000000"/>
          <w:lang w:val="en-US"/>
        </w:rPr>
        <w:t xml:space="preserve">or no </w:t>
      </w:r>
      <w:r w:rsidR="00492FA8" w:rsidRPr="009C5517">
        <w:rPr>
          <w:color w:val="000000"/>
          <w:lang w:val="en-US"/>
        </w:rPr>
        <w:t>access to the internet,</w:t>
      </w:r>
      <w:r w:rsidRPr="009C5517">
        <w:rPr>
          <w:color w:val="000000"/>
          <w:lang w:val="en-US"/>
        </w:rPr>
        <w:t xml:space="preserve"> and</w:t>
      </w:r>
      <w:r w:rsidR="00492FA8" w:rsidRPr="009C5517">
        <w:rPr>
          <w:color w:val="000000"/>
          <w:lang w:val="en-US"/>
        </w:rPr>
        <w:t xml:space="preserve"> </w:t>
      </w:r>
      <w:r w:rsidRPr="009C5517">
        <w:rPr>
          <w:color w:val="000000"/>
          <w:lang w:val="en-US"/>
        </w:rPr>
        <w:t>limited space at home might experience the most serious effects.</w:t>
      </w:r>
      <w:r>
        <w:rPr>
          <w:color w:val="000000"/>
          <w:lang w:val="en-US"/>
        </w:rPr>
        <w:t xml:space="preserve"> Other </w:t>
      </w:r>
      <w:r w:rsidR="00EB11B2">
        <w:rPr>
          <w:color w:val="000000"/>
          <w:lang w:val="en-US"/>
        </w:rPr>
        <w:t xml:space="preserve">adolescents </w:t>
      </w:r>
      <w:r>
        <w:rPr>
          <w:color w:val="000000"/>
          <w:lang w:val="en-US"/>
        </w:rPr>
        <w:t xml:space="preserve">might show resilience or might even experience positive effects of the COVID-19 pandemic. For example, the lockdown restrictions might result in less </w:t>
      </w:r>
      <w:r w:rsidR="001D728A">
        <w:rPr>
          <w:color w:val="000000"/>
          <w:lang w:val="en-US"/>
        </w:rPr>
        <w:t xml:space="preserve">academic </w:t>
      </w:r>
      <w:r>
        <w:rPr>
          <w:color w:val="000000"/>
          <w:lang w:val="en-US"/>
        </w:rPr>
        <w:t xml:space="preserve">pressure, more time for relaxation and </w:t>
      </w:r>
      <w:r w:rsidR="001D728A">
        <w:rPr>
          <w:color w:val="000000"/>
          <w:lang w:val="en-US"/>
        </w:rPr>
        <w:t>more</w:t>
      </w:r>
      <w:r>
        <w:rPr>
          <w:color w:val="000000"/>
          <w:lang w:val="en-US"/>
        </w:rPr>
        <w:t xml:space="preserve"> (online) time with friends.</w:t>
      </w:r>
    </w:p>
    <w:p w14:paraId="498FDBBC" w14:textId="29C206FE" w:rsidR="000C0F8E" w:rsidRPr="00B72099" w:rsidRDefault="009C5517" w:rsidP="000C0F8E">
      <w:pPr>
        <w:rPr>
          <w:rFonts w:ascii="Times New Roman" w:eastAsia="Times New Roman" w:hAnsi="Times New Roman" w:cs="Times New Roman"/>
          <w:lang w:val="en-US" w:eastAsia="zh-CN"/>
        </w:rPr>
      </w:pPr>
      <w:r w:rsidRPr="000C0F8E">
        <w:rPr>
          <w:color w:val="000000"/>
          <w:lang w:val="en-US"/>
        </w:rPr>
        <w:t>Th</w:t>
      </w:r>
      <w:r w:rsidR="00AC0785" w:rsidRPr="000C0F8E">
        <w:rPr>
          <w:color w:val="000000"/>
          <w:lang w:val="en-US"/>
        </w:rPr>
        <w:t xml:space="preserve">e impact of </w:t>
      </w:r>
      <w:r w:rsidRPr="000C0F8E">
        <w:rPr>
          <w:color w:val="000000"/>
          <w:lang w:val="en-US"/>
        </w:rPr>
        <w:t>COVID-19 on emotional, social and academic adjustment during adolescence might vary not only within b</w:t>
      </w:r>
      <w:r w:rsidR="008C11CB" w:rsidRPr="000C0F8E">
        <w:rPr>
          <w:color w:val="000000"/>
          <w:lang w:val="en-US"/>
        </w:rPr>
        <w:t>u</w:t>
      </w:r>
      <w:r w:rsidRPr="000C0F8E">
        <w:rPr>
          <w:color w:val="000000"/>
          <w:lang w:val="en-US"/>
        </w:rPr>
        <w:t xml:space="preserve">t also across </w:t>
      </w:r>
      <w:r w:rsidR="00AC0785" w:rsidRPr="000C0F8E">
        <w:rPr>
          <w:color w:val="000000"/>
          <w:lang w:val="en-US"/>
        </w:rPr>
        <w:t>countr</w:t>
      </w:r>
      <w:r w:rsidRPr="000C0F8E">
        <w:rPr>
          <w:color w:val="000000"/>
          <w:lang w:val="en-US"/>
        </w:rPr>
        <w:t xml:space="preserve">ies </w:t>
      </w:r>
      <w:r w:rsidR="00AC0785" w:rsidRPr="000C0F8E">
        <w:rPr>
          <w:color w:val="000000"/>
          <w:lang w:val="en-US"/>
        </w:rPr>
        <w:t>an</w:t>
      </w:r>
      <w:r w:rsidR="00492FA8" w:rsidRPr="000C0F8E">
        <w:rPr>
          <w:color w:val="000000"/>
          <w:lang w:val="en-US"/>
        </w:rPr>
        <w:t>d</w:t>
      </w:r>
      <w:r w:rsidR="00AC0785" w:rsidRPr="000C0F8E">
        <w:rPr>
          <w:color w:val="000000"/>
          <w:lang w:val="en-US"/>
        </w:rPr>
        <w:t xml:space="preserve"> region</w:t>
      </w:r>
      <w:r w:rsidRPr="000C0F8E">
        <w:rPr>
          <w:color w:val="000000"/>
          <w:lang w:val="en-US"/>
        </w:rPr>
        <w:t>s</w:t>
      </w:r>
      <w:r w:rsidR="00AC0785" w:rsidRPr="000C0F8E">
        <w:rPr>
          <w:color w:val="000000"/>
          <w:lang w:val="en-US"/>
        </w:rPr>
        <w:t>. </w:t>
      </w:r>
      <w:r w:rsidR="008C11CB" w:rsidRPr="000C0F8E">
        <w:rPr>
          <w:color w:val="000000"/>
          <w:lang w:val="en-US"/>
        </w:rPr>
        <w:t>Moreover, the impact might vary over the course of the pandemic</w:t>
      </w:r>
      <w:r w:rsidR="00796688" w:rsidRPr="000C0F8E">
        <w:rPr>
          <w:color w:val="000000"/>
          <w:lang w:val="en-US"/>
        </w:rPr>
        <w:t xml:space="preserve">, as the prolonged </w:t>
      </w:r>
      <w:r w:rsidR="001D728A" w:rsidRPr="000C0F8E">
        <w:rPr>
          <w:color w:val="000000"/>
          <w:lang w:val="en-US"/>
        </w:rPr>
        <w:t>duration</w:t>
      </w:r>
      <w:r w:rsidR="00796688" w:rsidRPr="000C0F8E">
        <w:rPr>
          <w:color w:val="000000"/>
          <w:lang w:val="en-US"/>
        </w:rPr>
        <w:t xml:space="preserve"> of the pandemic</w:t>
      </w:r>
      <w:r w:rsidR="00AC0785" w:rsidRPr="000C0F8E">
        <w:rPr>
          <w:color w:val="000000"/>
          <w:lang w:val="en-US"/>
        </w:rPr>
        <w:t xml:space="preserve"> </w:t>
      </w:r>
      <w:r w:rsidR="001D728A" w:rsidRPr="000C0F8E">
        <w:rPr>
          <w:color w:val="000000"/>
          <w:lang w:val="en-US"/>
        </w:rPr>
        <w:t>might result in chronic stress.</w:t>
      </w:r>
      <w:r w:rsidR="000C0F8E" w:rsidRPr="000C0F8E">
        <w:rPr>
          <w:color w:val="000000"/>
          <w:lang w:val="en-US"/>
        </w:rPr>
        <w:t xml:space="preserve"> </w:t>
      </w:r>
      <w:r w:rsidR="000C0F8E" w:rsidRPr="00B72099">
        <w:rPr>
          <w:color w:val="000000"/>
          <w:lang w:val="en-US"/>
        </w:rPr>
        <w:t xml:space="preserve">The intersection </w:t>
      </w:r>
      <w:r w:rsidR="000C0F8E" w:rsidRPr="00B72099">
        <w:rPr>
          <w:rFonts w:ascii="Calibri" w:eastAsia="Times New Roman" w:hAnsi="Calibri" w:cs="Calibri"/>
          <w:color w:val="000000"/>
          <w:lang w:val="en-US" w:eastAsia="zh-CN"/>
        </w:rPr>
        <w:t xml:space="preserve">of the pandemic with other political issues, such as the surge in social justice movements that has occurred in many countries, is also of interest. </w:t>
      </w:r>
    </w:p>
    <w:p w14:paraId="1920F3EC" w14:textId="0028F7A5" w:rsidR="004256F0" w:rsidRDefault="001D728A" w:rsidP="004256F0">
      <w:pPr>
        <w:rPr>
          <w:color w:val="000000"/>
          <w:lang w:val="en-US"/>
        </w:rPr>
      </w:pPr>
      <w:r w:rsidRPr="00B72099">
        <w:rPr>
          <w:color w:val="000000"/>
          <w:lang w:val="en-US"/>
        </w:rPr>
        <w:t xml:space="preserve">We invite manuscripts that address the role of COVID-19 in changes in emotional, social and academic adjustment during adolescence. Manuscripts should be based on original, empirical studies of the impact of the pandemic on adolescents. They should compare the functioning of adolescents during the pandemic to their functioning before the pandemic, in light of normative developmental changes, and focus on COVID-19 related </w:t>
      </w:r>
      <w:r w:rsidR="00257E0E" w:rsidRPr="00B72099">
        <w:rPr>
          <w:color w:val="000000"/>
          <w:lang w:val="en-US"/>
        </w:rPr>
        <w:t xml:space="preserve">factors and </w:t>
      </w:r>
      <w:r w:rsidRPr="00B72099">
        <w:rPr>
          <w:color w:val="000000"/>
          <w:lang w:val="en-US"/>
        </w:rPr>
        <w:t>processes that might account for these changes and individual differences. Manuscripts might also focus on changes in functioning during different phases of the pandemic</w:t>
      </w:r>
      <w:r w:rsidR="00026B70" w:rsidRPr="00B72099">
        <w:rPr>
          <w:color w:val="000000"/>
          <w:lang w:val="en-US"/>
        </w:rPr>
        <w:t xml:space="preserve">, </w:t>
      </w:r>
      <w:r w:rsidRPr="00B72099">
        <w:rPr>
          <w:color w:val="000000"/>
          <w:lang w:val="en-US"/>
        </w:rPr>
        <w:t xml:space="preserve">and </w:t>
      </w:r>
      <w:r w:rsidR="00026B70" w:rsidRPr="00B72099">
        <w:rPr>
          <w:color w:val="000000"/>
          <w:lang w:val="en-US"/>
        </w:rPr>
        <w:t>examine</w:t>
      </w:r>
      <w:r w:rsidRPr="00B72099">
        <w:rPr>
          <w:color w:val="000000"/>
          <w:lang w:val="en-US"/>
        </w:rPr>
        <w:t xml:space="preserve"> </w:t>
      </w:r>
      <w:r w:rsidR="00026B70" w:rsidRPr="00B72099">
        <w:rPr>
          <w:color w:val="000000"/>
          <w:lang w:val="en-US"/>
        </w:rPr>
        <w:t>the effects of</w:t>
      </w:r>
      <w:r w:rsidRPr="00B72099">
        <w:rPr>
          <w:color w:val="000000"/>
          <w:lang w:val="en-US"/>
        </w:rPr>
        <w:t xml:space="preserve"> changes in COVID-19</w:t>
      </w:r>
      <w:r w:rsidR="00026B70" w:rsidRPr="00B72099">
        <w:rPr>
          <w:color w:val="000000"/>
          <w:lang w:val="en-US"/>
        </w:rPr>
        <w:t xml:space="preserve"> related</w:t>
      </w:r>
      <w:r w:rsidRPr="00B72099">
        <w:rPr>
          <w:color w:val="000000"/>
          <w:lang w:val="en-US"/>
        </w:rPr>
        <w:t xml:space="preserve"> experiences. </w:t>
      </w:r>
      <w:r w:rsidR="00257E0E" w:rsidRPr="00B72099">
        <w:rPr>
          <w:color w:val="000000"/>
          <w:lang w:val="en-US"/>
        </w:rPr>
        <w:t xml:space="preserve">We welcome studies addressing both negative and positive consequences of COVID-19, and invite researchers to address the factors that might </w:t>
      </w:r>
      <w:r w:rsidR="00026B70" w:rsidRPr="00B72099">
        <w:rPr>
          <w:color w:val="000000"/>
          <w:lang w:val="en-US"/>
        </w:rPr>
        <w:t>impede</w:t>
      </w:r>
      <w:r w:rsidR="00257E0E" w:rsidRPr="00B72099">
        <w:rPr>
          <w:color w:val="000000"/>
          <w:lang w:val="en-US"/>
        </w:rPr>
        <w:t xml:space="preserve"> or increase resilience. </w:t>
      </w:r>
      <w:r w:rsidR="004256F0" w:rsidRPr="004256F0">
        <w:rPr>
          <w:color w:val="000000"/>
          <w:lang w:val="en-US"/>
        </w:rPr>
        <w:t>We especially encourage submissions investigating these topics on underrepresented populations of youth around the world</w:t>
      </w:r>
      <w:r w:rsidR="004256F0">
        <w:rPr>
          <w:color w:val="000000"/>
          <w:lang w:val="en-US"/>
        </w:rPr>
        <w:t xml:space="preserve">. </w:t>
      </w:r>
      <w:r w:rsidR="00257E0E" w:rsidRPr="00B72099">
        <w:rPr>
          <w:color w:val="000000"/>
          <w:lang w:val="en-US"/>
        </w:rPr>
        <w:t>All manuscripts must focus on the developmental period of adolescence (ages 10-24), and adopt a developmental perspective. Studies may use quantitative, qualitative, or mixed-methods.</w:t>
      </w:r>
      <w:r w:rsidR="004256F0">
        <w:rPr>
          <w:color w:val="000000"/>
          <w:lang w:val="en-US"/>
        </w:rPr>
        <w:t xml:space="preserve"> S</w:t>
      </w:r>
      <w:r w:rsidR="004256F0" w:rsidRPr="004256F0">
        <w:rPr>
          <w:color w:val="000000"/>
          <w:lang w:val="en-US"/>
        </w:rPr>
        <w:t xml:space="preserve">cholars </w:t>
      </w:r>
      <w:r w:rsidR="004256F0">
        <w:rPr>
          <w:color w:val="000000"/>
          <w:lang w:val="en-US"/>
        </w:rPr>
        <w:t>should</w:t>
      </w:r>
      <w:r w:rsidR="004256F0" w:rsidRPr="004256F0">
        <w:rPr>
          <w:color w:val="000000"/>
          <w:lang w:val="en-US"/>
        </w:rPr>
        <w:t xml:space="preserve"> describe in rich detail the sociocultural context in which adolescents are embedded</w:t>
      </w:r>
      <w:r w:rsidR="004256F0">
        <w:rPr>
          <w:color w:val="000000"/>
          <w:lang w:val="en-US"/>
        </w:rPr>
        <w:t xml:space="preserve"> and </w:t>
      </w:r>
      <w:r w:rsidR="004256F0" w:rsidRPr="004256F0">
        <w:rPr>
          <w:rFonts w:eastAsia="Times New Roman"/>
          <w:lang w:val="en-US"/>
        </w:rPr>
        <w:t>should discuss the implications of their findings for pa</w:t>
      </w:r>
      <w:r w:rsidR="004256F0">
        <w:rPr>
          <w:rFonts w:eastAsia="Times New Roman"/>
          <w:lang w:val="en-US"/>
        </w:rPr>
        <w:t>r</w:t>
      </w:r>
      <w:r w:rsidR="004256F0" w:rsidRPr="004256F0">
        <w:rPr>
          <w:rFonts w:eastAsia="Times New Roman"/>
          <w:lang w:val="en-US"/>
        </w:rPr>
        <w:t>ents, practitioners, adolescents, and/or those who work with youth and families</w:t>
      </w:r>
      <w:r w:rsidR="004256F0" w:rsidRPr="004256F0">
        <w:rPr>
          <w:color w:val="000000"/>
          <w:lang w:val="en-US"/>
        </w:rPr>
        <w:t xml:space="preserve">.  </w:t>
      </w:r>
    </w:p>
    <w:p w14:paraId="4CA7240E" w14:textId="4375CC07" w:rsidR="000C0F8E" w:rsidRDefault="00257E0E" w:rsidP="004256F0">
      <w:pPr>
        <w:rPr>
          <w:color w:val="000000"/>
          <w:lang w:val="en-US"/>
        </w:rPr>
      </w:pPr>
      <w:r w:rsidRPr="00B72099">
        <w:rPr>
          <w:color w:val="000000"/>
          <w:lang w:val="en-US"/>
        </w:rPr>
        <w:t>Full m</w:t>
      </w:r>
      <w:r w:rsidR="0084005C" w:rsidRPr="00B72099">
        <w:rPr>
          <w:color w:val="000000"/>
          <w:lang w:val="en-US"/>
        </w:rPr>
        <w:t xml:space="preserve">anuscripts </w:t>
      </w:r>
      <w:r w:rsidRPr="00B72099">
        <w:rPr>
          <w:color w:val="000000"/>
          <w:lang w:val="en-US"/>
        </w:rPr>
        <w:t>are d</w:t>
      </w:r>
      <w:r w:rsidR="0084005C" w:rsidRPr="00B72099">
        <w:rPr>
          <w:color w:val="000000"/>
          <w:lang w:val="en-US"/>
        </w:rPr>
        <w:t xml:space="preserve">ue March </w:t>
      </w:r>
      <w:r w:rsidR="00B72099">
        <w:rPr>
          <w:color w:val="000000"/>
          <w:lang w:val="en-US"/>
        </w:rPr>
        <w:t>31</w:t>
      </w:r>
      <w:r w:rsidR="0084005C" w:rsidRPr="00B72099">
        <w:rPr>
          <w:color w:val="000000"/>
          <w:lang w:val="en-US"/>
        </w:rPr>
        <w:t>, 2021</w:t>
      </w:r>
      <w:r w:rsidR="0084005C" w:rsidRPr="00B72099">
        <w:rPr>
          <w:color w:val="000000"/>
          <w:lang w:val="en-US"/>
        </w:rPr>
        <w:br/>
      </w:r>
      <w:r w:rsidR="000C0F8E" w:rsidRPr="00B72099">
        <w:rPr>
          <w:color w:val="000000"/>
          <w:lang w:val="en-US"/>
        </w:rPr>
        <w:t>We are requesting submitting authors to be available as reviewers for other submitted papers.</w:t>
      </w:r>
      <w:r w:rsidR="000C0F8E">
        <w:rPr>
          <w:color w:val="000000"/>
          <w:lang w:val="en-US"/>
        </w:rPr>
        <w:t xml:space="preserve"> </w:t>
      </w:r>
    </w:p>
    <w:p w14:paraId="36F86288" w14:textId="55999AC2" w:rsidR="00257E0E" w:rsidRPr="00257E0E" w:rsidRDefault="0084005C" w:rsidP="00257E0E">
      <w:pPr>
        <w:rPr>
          <w:color w:val="000000"/>
          <w:lang w:val="en-US"/>
        </w:rPr>
      </w:pPr>
      <w:r w:rsidRPr="00257E0E">
        <w:rPr>
          <w:color w:val="000000"/>
          <w:lang w:val="en-US"/>
        </w:rPr>
        <w:lastRenderedPageBreak/>
        <w:t xml:space="preserve">Submission Instructions: We welcome submissions for this special issue through our submission </w:t>
      </w:r>
      <w:r w:rsidR="00EB11B2">
        <w:rPr>
          <w:color w:val="000000"/>
          <w:lang w:val="en-US"/>
        </w:rPr>
        <w:t>web</w:t>
      </w:r>
      <w:r w:rsidR="00B72099">
        <w:rPr>
          <w:color w:val="000000"/>
          <w:lang w:val="en-US"/>
        </w:rPr>
        <w:t>s</w:t>
      </w:r>
      <w:r w:rsidRPr="00257E0E">
        <w:rPr>
          <w:color w:val="000000"/>
          <w:lang w:val="en-US"/>
        </w:rPr>
        <w:t xml:space="preserve">ite: </w:t>
      </w:r>
      <w:hyperlink r:id="rId5" w:history="1">
        <w:r w:rsidR="00257E0E" w:rsidRPr="00D96962">
          <w:rPr>
            <w:rStyle w:val="Hyperlink"/>
            <w:lang w:val="en-US"/>
          </w:rPr>
          <w:t>http://mc.manuscriptcentral.com/jra</w:t>
        </w:r>
      </w:hyperlink>
      <w:r w:rsidR="00257E0E">
        <w:rPr>
          <w:color w:val="000000"/>
          <w:lang w:val="en-US"/>
        </w:rPr>
        <w:t>.</w:t>
      </w:r>
      <w:r w:rsidRPr="00257E0E">
        <w:rPr>
          <w:color w:val="000000"/>
          <w:lang w:val="en-US"/>
        </w:rPr>
        <w:t xml:space="preserve"> </w:t>
      </w:r>
      <w:r w:rsidR="00257E0E" w:rsidRPr="00257E0E">
        <w:rPr>
          <w:color w:val="000000"/>
          <w:lang w:val="en-US"/>
        </w:rPr>
        <w:t>We are using our ScholarOne site to manage the submission</w:t>
      </w:r>
      <w:r w:rsidR="00EB11B2">
        <w:rPr>
          <w:color w:val="000000"/>
          <w:lang w:val="en-US"/>
        </w:rPr>
        <w:t>s</w:t>
      </w:r>
      <w:r w:rsidR="00257E0E" w:rsidRPr="00257E0E">
        <w:rPr>
          <w:color w:val="000000"/>
          <w:lang w:val="en-US"/>
        </w:rPr>
        <w:t xml:space="preserve"> and </w:t>
      </w:r>
      <w:r w:rsidR="00EB11B2">
        <w:rPr>
          <w:color w:val="000000"/>
          <w:lang w:val="en-US"/>
        </w:rPr>
        <w:t xml:space="preserve">the </w:t>
      </w:r>
      <w:r w:rsidR="00257E0E" w:rsidRPr="00257E0E">
        <w:rPr>
          <w:color w:val="000000"/>
          <w:lang w:val="en-US"/>
        </w:rPr>
        <w:t xml:space="preserve">review </w:t>
      </w:r>
      <w:r w:rsidR="00257E0E" w:rsidRPr="00B72099">
        <w:rPr>
          <w:color w:val="000000"/>
          <w:lang w:val="en-US"/>
        </w:rPr>
        <w:t xml:space="preserve">process. Please choose </w:t>
      </w:r>
      <w:r w:rsidR="000C0F8E" w:rsidRPr="00B72099">
        <w:rPr>
          <w:color w:val="000000"/>
          <w:lang w:val="en-US"/>
        </w:rPr>
        <w:t xml:space="preserve">the appropriate special section title when submitting your </w:t>
      </w:r>
      <w:r w:rsidR="006427B0" w:rsidRPr="00B72099">
        <w:rPr>
          <w:color w:val="000000"/>
          <w:lang w:val="en-US"/>
        </w:rPr>
        <w:t>manuscript</w:t>
      </w:r>
      <w:r w:rsidR="00257E0E" w:rsidRPr="00B72099">
        <w:rPr>
          <w:color w:val="000000"/>
          <w:lang w:val="en-US"/>
        </w:rPr>
        <w:t>.</w:t>
      </w:r>
    </w:p>
    <w:p w14:paraId="1821BD36" w14:textId="77777777" w:rsidR="000C0F8E" w:rsidRDefault="0084005C" w:rsidP="00EB11B2">
      <w:pPr>
        <w:rPr>
          <w:color w:val="000000"/>
          <w:lang w:val="en-US"/>
        </w:rPr>
      </w:pPr>
      <w:r w:rsidRPr="00257E0E">
        <w:rPr>
          <w:color w:val="000000"/>
          <w:lang w:val="en-US"/>
        </w:rPr>
        <w:t>The cover letter must include</w:t>
      </w:r>
      <w:r w:rsidR="00257E0E">
        <w:rPr>
          <w:color w:val="000000"/>
          <w:lang w:val="en-US"/>
        </w:rPr>
        <w:t xml:space="preserve"> a</w:t>
      </w:r>
      <w:r w:rsidRPr="00257E0E">
        <w:rPr>
          <w:color w:val="000000"/>
          <w:lang w:val="en-US"/>
        </w:rPr>
        <w:t xml:space="preserve"> </w:t>
      </w:r>
      <w:r w:rsidR="00AC0785" w:rsidRPr="00257E0E">
        <w:rPr>
          <w:color w:val="000000"/>
          <w:lang w:val="en-US"/>
        </w:rPr>
        <w:t>b</w:t>
      </w:r>
      <w:r w:rsidRPr="00257E0E">
        <w:rPr>
          <w:color w:val="000000"/>
          <w:lang w:val="en-US"/>
        </w:rPr>
        <w:t xml:space="preserve">rief </w:t>
      </w:r>
      <w:r w:rsidR="00AC0785" w:rsidRPr="00257E0E">
        <w:rPr>
          <w:color w:val="000000"/>
          <w:lang w:val="en-US"/>
        </w:rPr>
        <w:t>d</w:t>
      </w:r>
      <w:r w:rsidRPr="00257E0E">
        <w:rPr>
          <w:color w:val="000000"/>
          <w:lang w:val="en-US"/>
        </w:rPr>
        <w:t xml:space="preserve">escription </w:t>
      </w:r>
      <w:r w:rsidR="00AC0785" w:rsidRPr="00257E0E">
        <w:rPr>
          <w:color w:val="000000"/>
          <w:lang w:val="en-US"/>
        </w:rPr>
        <w:t>of the paper</w:t>
      </w:r>
      <w:r w:rsidR="00257E0E">
        <w:rPr>
          <w:color w:val="000000"/>
          <w:lang w:val="en-US"/>
        </w:rPr>
        <w:t>, and t</w:t>
      </w:r>
      <w:r w:rsidR="00AC0785" w:rsidRPr="00257E0E">
        <w:rPr>
          <w:color w:val="000000"/>
          <w:lang w:val="en-US"/>
        </w:rPr>
        <w:t xml:space="preserve">he </w:t>
      </w:r>
      <w:r w:rsidR="00257E0E">
        <w:rPr>
          <w:color w:val="000000"/>
          <w:lang w:val="en-US"/>
        </w:rPr>
        <w:t>relevance of the manuscript to</w:t>
      </w:r>
      <w:r w:rsidRPr="00257E0E">
        <w:rPr>
          <w:color w:val="000000"/>
          <w:lang w:val="en-US"/>
        </w:rPr>
        <w:t xml:space="preserve"> the Special </w:t>
      </w:r>
      <w:r w:rsidR="00FF7718">
        <w:rPr>
          <w:color w:val="000000"/>
          <w:lang w:val="en-US"/>
        </w:rPr>
        <w:t>Section</w:t>
      </w:r>
      <w:r w:rsidR="00257E0E">
        <w:rPr>
          <w:color w:val="000000"/>
          <w:lang w:val="en-US"/>
        </w:rPr>
        <w:t>.</w:t>
      </w:r>
      <w:r w:rsidR="00257E0E">
        <w:rPr>
          <w:color w:val="000000"/>
          <w:lang w:val="en-US"/>
        </w:rPr>
        <w:br/>
      </w:r>
    </w:p>
    <w:p w14:paraId="71E8DE62" w14:textId="65A9CFAF" w:rsidR="00257E0E" w:rsidRDefault="0084005C" w:rsidP="00EB11B2">
      <w:pPr>
        <w:rPr>
          <w:color w:val="000000"/>
          <w:lang w:val="en-US"/>
        </w:rPr>
      </w:pPr>
      <w:r w:rsidRPr="00257E0E">
        <w:rPr>
          <w:color w:val="000000"/>
          <w:lang w:val="en-US"/>
        </w:rPr>
        <w:t xml:space="preserve">Prospective authors should contact the </w:t>
      </w:r>
      <w:r w:rsidR="00AC0785" w:rsidRPr="00257E0E">
        <w:rPr>
          <w:color w:val="000000"/>
          <w:lang w:val="en-US"/>
        </w:rPr>
        <w:t xml:space="preserve">special issue </w:t>
      </w:r>
      <w:r w:rsidRPr="00257E0E">
        <w:rPr>
          <w:color w:val="000000"/>
          <w:lang w:val="en-US"/>
        </w:rPr>
        <w:t xml:space="preserve">Editors with questions. </w:t>
      </w:r>
    </w:p>
    <w:p w14:paraId="4FD49167" w14:textId="57D6B482" w:rsidR="000C0F8E" w:rsidRPr="004256F0" w:rsidRDefault="000C0F8E" w:rsidP="000C0F8E">
      <w:pPr>
        <w:shd w:val="clear" w:color="auto" w:fill="FFFFFF"/>
        <w:spacing w:before="100" w:beforeAutospacing="1" w:after="100" w:afterAutospacing="1" w:line="240" w:lineRule="auto"/>
        <w:outlineLvl w:val="3"/>
        <w:rPr>
          <w:lang w:val="es-ES"/>
        </w:rPr>
      </w:pPr>
      <w:r w:rsidRPr="004256F0">
        <w:rPr>
          <w:lang w:val="es-ES"/>
        </w:rPr>
        <w:t xml:space="preserve">Susan Branje: </w:t>
      </w:r>
      <w:hyperlink r:id="rId6" w:history="1">
        <w:r w:rsidRPr="004256F0">
          <w:rPr>
            <w:rStyle w:val="Hyperlink"/>
            <w:lang w:val="es-ES"/>
          </w:rPr>
          <w:t>s.branje@uu.nl</w:t>
        </w:r>
      </w:hyperlink>
    </w:p>
    <w:p w14:paraId="721D9143" w14:textId="4515CAA8" w:rsidR="000C0F8E" w:rsidRDefault="000C0F8E" w:rsidP="000C0F8E">
      <w:pPr>
        <w:shd w:val="clear" w:color="auto" w:fill="FFFFFF"/>
        <w:spacing w:before="100" w:beforeAutospacing="1" w:after="100" w:afterAutospacing="1" w:line="240" w:lineRule="auto"/>
        <w:outlineLvl w:val="3"/>
        <w:rPr>
          <w:lang w:val="en-US"/>
        </w:rPr>
      </w:pPr>
      <w:r w:rsidRPr="0084005C">
        <w:rPr>
          <w:lang w:val="en-US"/>
        </w:rPr>
        <w:t>Amanda Sheffield Morris</w:t>
      </w:r>
      <w:r>
        <w:rPr>
          <w:lang w:val="en-US"/>
        </w:rPr>
        <w:t xml:space="preserve">: </w:t>
      </w:r>
      <w:hyperlink r:id="rId7" w:history="1">
        <w:r w:rsidRPr="00043920">
          <w:rPr>
            <w:rStyle w:val="Hyperlink"/>
            <w:lang w:val="en-US"/>
          </w:rPr>
          <w:t>amanda.morris@okstate.edu</w:t>
        </w:r>
      </w:hyperlink>
    </w:p>
    <w:p w14:paraId="78EE7228" w14:textId="4F545A6B" w:rsidR="000C0F8E" w:rsidRPr="0084005C" w:rsidRDefault="000C0F8E" w:rsidP="000C0F8E">
      <w:pPr>
        <w:shd w:val="clear" w:color="auto" w:fill="FFFFFF"/>
        <w:spacing w:before="100" w:beforeAutospacing="1" w:after="100" w:afterAutospacing="1" w:line="240" w:lineRule="auto"/>
        <w:outlineLvl w:val="3"/>
        <w:rPr>
          <w:lang w:val="en-US"/>
        </w:rPr>
      </w:pPr>
      <w:r w:rsidRPr="0084005C">
        <w:rPr>
          <w:lang w:val="en-US"/>
        </w:rPr>
        <w:t xml:space="preserve"> </w:t>
      </w:r>
    </w:p>
    <w:p w14:paraId="1AC4549B" w14:textId="77777777" w:rsidR="000C0F8E" w:rsidRPr="00257E0E" w:rsidRDefault="000C0F8E" w:rsidP="00EB11B2">
      <w:pPr>
        <w:rPr>
          <w:color w:val="000000"/>
          <w:lang w:val="en-US"/>
        </w:rPr>
      </w:pPr>
    </w:p>
    <w:sectPr w:rsidR="000C0F8E" w:rsidRPr="00257E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altName w:val="﷽﷽﷽﷽﷽﷽Ĕ"/>
    <w:panose1 w:val="02020603050405020304"/>
    <w:charset w:val="00"/>
    <w:family w:val="auto"/>
    <w:pitch w:val="variable"/>
    <w:sig w:usb0="E00002FF" w:usb1="5000205A" w:usb2="00000000" w:usb3="00000000" w:csb0="0000019F" w:csb1="00000000"/>
  </w:font>
  <w:font w:name="Helvetica">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047239"/>
    <w:multiLevelType w:val="hybridMultilevel"/>
    <w:tmpl w:val="C4CC4030"/>
    <w:lvl w:ilvl="0" w:tplc="64AEF89A">
      <w:start w:val="1"/>
      <w:numFmt w:val="decimal"/>
      <w:lvlText w:val="%1)"/>
      <w:lvlJc w:val="left"/>
      <w:pPr>
        <w:ind w:left="720" w:hanging="360"/>
      </w:pPr>
      <w:rPr>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1101088"/>
    <w:multiLevelType w:val="hybridMultilevel"/>
    <w:tmpl w:val="BC7A2972"/>
    <w:lvl w:ilvl="0" w:tplc="257A1E68">
      <w:numFmt w:val="bullet"/>
      <w:lvlText w:val="-"/>
      <w:lvlJc w:val="left"/>
      <w:pPr>
        <w:ind w:left="720" w:hanging="360"/>
      </w:pPr>
      <w:rPr>
        <w:rFonts w:ascii="Calibri" w:eastAsiaTheme="minorHAnsi" w:hAnsi="Calibri" w:cs="Calibri" w:hint="default"/>
        <w:color w:val="auto"/>
        <w:sz w:val="22"/>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8D8"/>
    <w:rsid w:val="00026B70"/>
    <w:rsid w:val="000C0F8E"/>
    <w:rsid w:val="001D728A"/>
    <w:rsid w:val="001F78D8"/>
    <w:rsid w:val="00257E0E"/>
    <w:rsid w:val="002D6257"/>
    <w:rsid w:val="004256F0"/>
    <w:rsid w:val="00492FA8"/>
    <w:rsid w:val="004A4588"/>
    <w:rsid w:val="00515C7B"/>
    <w:rsid w:val="0057399E"/>
    <w:rsid w:val="005A7D04"/>
    <w:rsid w:val="006345CE"/>
    <w:rsid w:val="006427B0"/>
    <w:rsid w:val="00753246"/>
    <w:rsid w:val="00796688"/>
    <w:rsid w:val="0084005C"/>
    <w:rsid w:val="008C11CB"/>
    <w:rsid w:val="009728D8"/>
    <w:rsid w:val="009C5517"/>
    <w:rsid w:val="00AC0785"/>
    <w:rsid w:val="00B72099"/>
    <w:rsid w:val="00C03A7E"/>
    <w:rsid w:val="00D8281F"/>
    <w:rsid w:val="00EB11B2"/>
    <w:rsid w:val="00FD3A1B"/>
    <w:rsid w:val="00FF3D01"/>
    <w:rsid w:val="00FF7718"/>
  </w:rsids>
  <m:mathPr>
    <m:mathFont m:val="Cambria Math"/>
    <m:brkBin m:val="before"/>
    <m:brkBinSub m:val="--"/>
    <m:smallFrac m:val="0"/>
    <m:dispDef/>
    <m:lMargin m:val="0"/>
    <m:rMargin m:val="0"/>
    <m:defJc m:val="centerGroup"/>
    <m:wrapIndent m:val="1440"/>
    <m:intLim m:val="subSup"/>
    <m:naryLim m:val="undOvr"/>
  </m:mathPr>
  <w:themeFontLang w:val="nl-NL"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DEFE23"/>
  <w15:chartTrackingRefBased/>
  <w15:docId w15:val="{1ADCC72B-C670-4819-9B79-7EBB86AF8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9728D8"/>
    <w:pPr>
      <w:spacing w:before="100" w:beforeAutospacing="1" w:after="100" w:afterAutospacing="1" w:line="240" w:lineRule="auto"/>
      <w:outlineLvl w:val="3"/>
    </w:pPr>
    <w:rPr>
      <w:rFonts w:ascii="Times New Roman" w:eastAsia="Times New Roman" w:hAnsi="Times New Roman" w:cs="Times New Roman"/>
      <w:b/>
      <w:bCs/>
      <w:sz w:val="24"/>
      <w:szCs w:val="24"/>
      <w:lang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728D8"/>
    <w:rPr>
      <w:rFonts w:ascii="Times New Roman" w:eastAsia="Times New Roman" w:hAnsi="Times New Roman" w:cs="Times New Roman"/>
      <w:b/>
      <w:bCs/>
      <w:sz w:val="24"/>
      <w:szCs w:val="24"/>
      <w:lang w:eastAsia="nl-NL"/>
    </w:rPr>
  </w:style>
  <w:style w:type="paragraph" w:styleId="NormalWeb">
    <w:name w:val="Normal (Web)"/>
    <w:basedOn w:val="Normal"/>
    <w:uiPriority w:val="99"/>
    <w:semiHidden/>
    <w:unhideWhenUsed/>
    <w:rsid w:val="009728D8"/>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Emphasis">
    <w:name w:val="Emphasis"/>
    <w:basedOn w:val="DefaultParagraphFont"/>
    <w:uiPriority w:val="20"/>
    <w:qFormat/>
    <w:rsid w:val="009728D8"/>
    <w:rPr>
      <w:i/>
      <w:iCs/>
    </w:rPr>
  </w:style>
  <w:style w:type="character" w:styleId="Hyperlink">
    <w:name w:val="Hyperlink"/>
    <w:basedOn w:val="DefaultParagraphFont"/>
    <w:uiPriority w:val="99"/>
    <w:unhideWhenUsed/>
    <w:rsid w:val="009728D8"/>
    <w:rPr>
      <w:color w:val="0000FF"/>
      <w:u w:val="single"/>
    </w:rPr>
  </w:style>
  <w:style w:type="character" w:styleId="Strong">
    <w:name w:val="Strong"/>
    <w:basedOn w:val="DefaultParagraphFont"/>
    <w:uiPriority w:val="22"/>
    <w:qFormat/>
    <w:rsid w:val="009728D8"/>
    <w:rPr>
      <w:b/>
      <w:bCs/>
    </w:rPr>
  </w:style>
  <w:style w:type="paragraph" w:styleId="ListParagraph">
    <w:name w:val="List Paragraph"/>
    <w:basedOn w:val="Normal"/>
    <w:uiPriority w:val="34"/>
    <w:qFormat/>
    <w:rsid w:val="009728D8"/>
    <w:pPr>
      <w:spacing w:after="0" w:line="240" w:lineRule="auto"/>
      <w:ind w:left="720"/>
      <w:contextualSpacing/>
    </w:pPr>
    <w:rPr>
      <w:rFonts w:ascii="Times" w:hAnsi="Times" w:cs="Calibri"/>
      <w:sz w:val="24"/>
      <w:szCs w:val="24"/>
    </w:rPr>
  </w:style>
  <w:style w:type="paragraph" w:customStyle="1" w:styleId="Default">
    <w:name w:val="Default"/>
    <w:basedOn w:val="Normal"/>
    <w:rsid w:val="009728D8"/>
    <w:pPr>
      <w:autoSpaceDE w:val="0"/>
      <w:autoSpaceDN w:val="0"/>
      <w:spacing w:after="0" w:line="240" w:lineRule="auto"/>
    </w:pPr>
    <w:rPr>
      <w:rFonts w:ascii="Times New Roman" w:hAnsi="Times New Roman" w:cs="Times New Roman"/>
      <w:color w:val="000000"/>
      <w:sz w:val="24"/>
      <w:szCs w:val="24"/>
    </w:rPr>
  </w:style>
  <w:style w:type="character" w:styleId="UnresolvedMention">
    <w:name w:val="Unresolved Mention"/>
    <w:basedOn w:val="DefaultParagraphFont"/>
    <w:uiPriority w:val="99"/>
    <w:semiHidden/>
    <w:unhideWhenUsed/>
    <w:rsid w:val="00257E0E"/>
    <w:rPr>
      <w:color w:val="605E5C"/>
      <w:shd w:val="clear" w:color="auto" w:fill="E1DFDD"/>
    </w:rPr>
  </w:style>
  <w:style w:type="paragraph" w:styleId="Revision">
    <w:name w:val="Revision"/>
    <w:hidden/>
    <w:uiPriority w:val="99"/>
    <w:semiHidden/>
    <w:rsid w:val="00FF7718"/>
    <w:pPr>
      <w:spacing w:after="0" w:line="240" w:lineRule="auto"/>
    </w:pPr>
  </w:style>
  <w:style w:type="character" w:styleId="CommentReference">
    <w:name w:val="annotation reference"/>
    <w:basedOn w:val="DefaultParagraphFont"/>
    <w:uiPriority w:val="99"/>
    <w:semiHidden/>
    <w:unhideWhenUsed/>
    <w:rsid w:val="00FF7718"/>
    <w:rPr>
      <w:sz w:val="16"/>
      <w:szCs w:val="16"/>
    </w:rPr>
  </w:style>
  <w:style w:type="paragraph" w:styleId="CommentText">
    <w:name w:val="annotation text"/>
    <w:basedOn w:val="Normal"/>
    <w:link w:val="CommentTextChar"/>
    <w:uiPriority w:val="99"/>
    <w:semiHidden/>
    <w:unhideWhenUsed/>
    <w:rsid w:val="00FF7718"/>
    <w:pPr>
      <w:spacing w:line="240" w:lineRule="auto"/>
    </w:pPr>
    <w:rPr>
      <w:sz w:val="20"/>
      <w:szCs w:val="20"/>
    </w:rPr>
  </w:style>
  <w:style w:type="character" w:customStyle="1" w:styleId="CommentTextChar">
    <w:name w:val="Comment Text Char"/>
    <w:basedOn w:val="DefaultParagraphFont"/>
    <w:link w:val="CommentText"/>
    <w:uiPriority w:val="99"/>
    <w:semiHidden/>
    <w:rsid w:val="00FF7718"/>
    <w:rPr>
      <w:sz w:val="20"/>
      <w:szCs w:val="20"/>
    </w:rPr>
  </w:style>
  <w:style w:type="paragraph" w:styleId="CommentSubject">
    <w:name w:val="annotation subject"/>
    <w:basedOn w:val="CommentText"/>
    <w:next w:val="CommentText"/>
    <w:link w:val="CommentSubjectChar"/>
    <w:uiPriority w:val="99"/>
    <w:semiHidden/>
    <w:unhideWhenUsed/>
    <w:rsid w:val="00FF7718"/>
    <w:rPr>
      <w:b/>
      <w:bCs/>
    </w:rPr>
  </w:style>
  <w:style w:type="character" w:customStyle="1" w:styleId="CommentSubjectChar">
    <w:name w:val="Comment Subject Char"/>
    <w:basedOn w:val="CommentTextChar"/>
    <w:link w:val="CommentSubject"/>
    <w:uiPriority w:val="99"/>
    <w:semiHidden/>
    <w:rsid w:val="00FF7718"/>
    <w:rPr>
      <w:b/>
      <w:bCs/>
      <w:sz w:val="20"/>
      <w:szCs w:val="20"/>
    </w:rPr>
  </w:style>
  <w:style w:type="character" w:styleId="FollowedHyperlink">
    <w:name w:val="FollowedHyperlink"/>
    <w:basedOn w:val="DefaultParagraphFont"/>
    <w:uiPriority w:val="99"/>
    <w:semiHidden/>
    <w:unhideWhenUsed/>
    <w:rsid w:val="000C0F8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08038">
      <w:bodyDiv w:val="1"/>
      <w:marLeft w:val="0"/>
      <w:marRight w:val="0"/>
      <w:marTop w:val="0"/>
      <w:marBottom w:val="0"/>
      <w:divBdr>
        <w:top w:val="none" w:sz="0" w:space="0" w:color="auto"/>
        <w:left w:val="none" w:sz="0" w:space="0" w:color="auto"/>
        <w:bottom w:val="none" w:sz="0" w:space="0" w:color="auto"/>
        <w:right w:val="none" w:sz="0" w:space="0" w:color="auto"/>
      </w:divBdr>
    </w:div>
    <w:div w:id="79062143">
      <w:bodyDiv w:val="1"/>
      <w:marLeft w:val="0"/>
      <w:marRight w:val="0"/>
      <w:marTop w:val="0"/>
      <w:marBottom w:val="0"/>
      <w:divBdr>
        <w:top w:val="none" w:sz="0" w:space="0" w:color="auto"/>
        <w:left w:val="none" w:sz="0" w:space="0" w:color="auto"/>
        <w:bottom w:val="none" w:sz="0" w:space="0" w:color="auto"/>
        <w:right w:val="none" w:sz="0" w:space="0" w:color="auto"/>
      </w:divBdr>
    </w:div>
    <w:div w:id="89280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amanda.morris@okstate.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branje@uu.nl" TargetMode="External"/><Relationship Id="rId5" Type="http://schemas.openxmlformats.org/officeDocument/2006/relationships/hyperlink" Target="http://mc.manuscriptcentral.com/jr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687</Words>
  <Characters>3916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Branje, S.J.T. (Susan)</dc:creator>
  <cp:keywords/>
  <dc:description/>
  <cp:lastModifiedBy>Vaishali Raval</cp:lastModifiedBy>
  <cp:revision>2</cp:revision>
  <dcterms:created xsi:type="dcterms:W3CDTF">2021-01-21T14:28:00Z</dcterms:created>
  <dcterms:modified xsi:type="dcterms:W3CDTF">2021-01-21T14:28:00Z</dcterms:modified>
</cp:coreProperties>
</file>