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D341" w14:textId="69DBFAB3" w:rsidR="00DE0052" w:rsidRDefault="00DE0052" w:rsidP="00DB741D">
      <w:pPr>
        <w:spacing w:before="100" w:beforeAutospacing="1" w:after="100" w:afterAutospacing="1" w:line="207" w:lineRule="atLeast"/>
        <w:rPr>
          <w:rFonts w:ascii="Arial" w:eastAsia="Times New Roman" w:hAnsi="Arial" w:cs="Arial"/>
          <w:color w:val="0E101A"/>
        </w:rPr>
      </w:pPr>
      <w:r>
        <w:rPr>
          <w:rFonts w:ascii="Arial" w:eastAsia="Times New Roman" w:hAnsi="Arial" w:cs="Arial"/>
          <w:color w:val="0E101A"/>
        </w:rPr>
        <w:t>Western Clinical and Forensic Services Site Description</w:t>
      </w:r>
    </w:p>
    <w:p w14:paraId="7993704C" w14:textId="77777777" w:rsidR="00DE0052" w:rsidRDefault="00DE0052" w:rsidP="00DB741D">
      <w:pPr>
        <w:spacing w:before="100" w:beforeAutospacing="1" w:after="100" w:afterAutospacing="1" w:line="207" w:lineRule="atLeast"/>
        <w:rPr>
          <w:rFonts w:ascii="Arial" w:eastAsia="Times New Roman" w:hAnsi="Arial" w:cs="Arial"/>
          <w:color w:val="0E101A"/>
        </w:rPr>
      </w:pPr>
    </w:p>
    <w:p w14:paraId="5DBDBCF3" w14:textId="512BB0D5" w:rsidR="00DE0052" w:rsidRPr="00DE0052" w:rsidRDefault="00DB741D" w:rsidP="00DE0052">
      <w:pPr>
        <w:spacing w:before="100" w:beforeAutospacing="1"/>
        <w:rPr>
          <w:rFonts w:ascii="Arial" w:eastAsia="Times New Roman" w:hAnsi="Arial" w:cs="Arial"/>
          <w:color w:val="0E101A"/>
        </w:rPr>
      </w:pPr>
      <w:r>
        <w:rPr>
          <w:rFonts w:ascii="Arial" w:eastAsia="Times New Roman" w:hAnsi="Arial" w:cs="Arial"/>
          <w:color w:val="0E101A"/>
        </w:rPr>
        <w:t>Breann Martin, Psy</w:t>
      </w:r>
      <w:r w:rsidR="00DE0052">
        <w:rPr>
          <w:rFonts w:ascii="Arial" w:eastAsia="Times New Roman" w:hAnsi="Arial" w:cs="Arial"/>
          <w:color w:val="0E101A"/>
        </w:rPr>
        <w:t xml:space="preserve">D: </w:t>
      </w:r>
      <w:hyperlink r:id="rId6" w:history="1">
        <w:r w:rsidR="00DE0052" w:rsidRPr="00053D96">
          <w:rPr>
            <w:rStyle w:val="Hyperlink"/>
            <w:rFonts w:ascii="Arial" w:eastAsia="Times New Roman" w:hAnsi="Arial" w:cs="Arial"/>
          </w:rPr>
          <w:t>drmartin@westernforensic.com</w:t>
        </w:r>
      </w:hyperlink>
    </w:p>
    <w:p w14:paraId="28D4A4A4" w14:textId="4D5F57F2" w:rsidR="00DB741D" w:rsidRPr="00DE0052" w:rsidRDefault="00DB741D" w:rsidP="00DE0052">
      <w:pPr>
        <w:spacing w:before="100" w:beforeAutospacing="1" w:after="100" w:afterAutospacing="1" w:line="207" w:lineRule="atLeast"/>
        <w:rPr>
          <w:rFonts w:ascii="Helvetica" w:eastAsia="Times New Roman" w:hAnsi="Helvetica" w:cs="Times New Roman"/>
          <w:color w:val="0E101A"/>
          <w:sz w:val="18"/>
          <w:szCs w:val="18"/>
        </w:rPr>
      </w:pPr>
      <w:r w:rsidRPr="00DB741D">
        <w:rPr>
          <w:rFonts w:ascii="Arial" w:eastAsia="Times New Roman" w:hAnsi="Arial" w:cs="Arial"/>
          <w:color w:val="0E101A"/>
        </w:rPr>
        <w:t xml:space="preserve">Western Clinical and Forensic Services is a psychological practice that provides a wide range of forensic evaluative services. Students will have the opportunity to gain experience conducting Fitness to Proceed Evaluations, Criminal Responsibility Evaluations, Diminished Capacity Evaluations, Mitigation Evaluations, Psychodiagnostic Evaluations, Psychosexual Evaluations, and many more. We also offer the opportunity for students to gain experience administering various psychological assessments in multiple domains, including but not limited to personality, risk, intelligence, diagnostic, and malingering. Students would have access to numerous psychologists within the practice to consult and engage in supervision. Additionally, we offer students the opportunity to participate in training on various psychological topics and present on topics of interest. </w:t>
      </w:r>
    </w:p>
    <w:p w14:paraId="0E3FA535" w14:textId="77777777" w:rsidR="00DB741D" w:rsidRPr="00DB741D" w:rsidRDefault="00DB741D" w:rsidP="00DB741D">
      <w:pPr>
        <w:spacing w:before="100" w:beforeAutospacing="1" w:after="100" w:afterAutospacing="1" w:line="207" w:lineRule="atLeast"/>
        <w:jc w:val="both"/>
        <w:rPr>
          <w:rFonts w:ascii="Arial" w:eastAsia="Times New Roman" w:hAnsi="Arial" w:cs="Arial"/>
          <w:color w:val="0E101A"/>
        </w:rPr>
      </w:pPr>
      <w:r w:rsidRPr="00DB741D">
        <w:rPr>
          <w:rFonts w:ascii="Arial" w:eastAsia="Times New Roman" w:hAnsi="Arial" w:cs="Arial"/>
          <w:color w:val="0E101A"/>
        </w:rPr>
        <w:t>You can find a comprehensive list of evaluations offered and staff biographies on our website: https://westernforensic.com</w:t>
      </w:r>
    </w:p>
    <w:p w14:paraId="08158854" w14:textId="4D80760F" w:rsidR="00DB741D" w:rsidRDefault="00DB741D" w:rsidP="00DB741D">
      <w:pPr>
        <w:spacing w:before="100" w:beforeAutospacing="1" w:after="100" w:afterAutospacing="1" w:line="207" w:lineRule="atLeast"/>
        <w:jc w:val="both"/>
        <w:rPr>
          <w:rFonts w:ascii="Arial" w:eastAsia="Times New Roman" w:hAnsi="Arial" w:cs="Arial"/>
          <w:color w:val="0E101A"/>
        </w:rPr>
      </w:pPr>
      <w:r w:rsidRPr="00DB741D">
        <w:rPr>
          <w:rFonts w:ascii="Arial" w:eastAsia="Times New Roman" w:hAnsi="Arial" w:cs="Arial"/>
          <w:color w:val="0E101A"/>
        </w:rPr>
        <w:t>Do not hesitate to contact Dr. Breann Martin a</w:t>
      </w:r>
      <w:r>
        <w:rPr>
          <w:rFonts w:ascii="Arial" w:eastAsia="Times New Roman" w:hAnsi="Arial" w:cs="Arial"/>
          <w:color w:val="0E101A"/>
        </w:rPr>
        <w:t xml:space="preserve">t </w:t>
      </w:r>
      <w:r w:rsidRPr="00DB741D">
        <w:rPr>
          <w:rFonts w:ascii="Arial" w:eastAsia="Times New Roman" w:hAnsi="Arial" w:cs="Arial"/>
          <w:color w:val="0E101A"/>
        </w:rPr>
        <w:t xml:space="preserve">drmartin@westernforensic.com if you have any additional questions. </w:t>
      </w:r>
    </w:p>
    <w:p w14:paraId="009C8F94" w14:textId="19B118A7" w:rsidR="00ED2FBA" w:rsidRPr="00DE0052" w:rsidRDefault="00DB741D" w:rsidP="00DE0052">
      <w:pPr>
        <w:spacing w:before="100" w:beforeAutospacing="1" w:after="100" w:afterAutospacing="1" w:line="207" w:lineRule="atLeast"/>
        <w:rPr>
          <w:rFonts w:ascii="Helvetica" w:eastAsia="Times New Roman" w:hAnsi="Helvetica" w:cs="Times New Roman"/>
          <w:color w:val="0E101A"/>
          <w:sz w:val="18"/>
          <w:szCs w:val="18"/>
        </w:rPr>
      </w:pPr>
      <w:r>
        <w:rPr>
          <w:rFonts w:ascii="Arial" w:eastAsia="Times New Roman" w:hAnsi="Arial" w:cs="Arial"/>
          <w:color w:val="0E101A"/>
        </w:rPr>
        <w:t xml:space="preserve">If you are interested in </w:t>
      </w:r>
      <w:r w:rsidR="00E14A4F">
        <w:rPr>
          <w:rFonts w:ascii="Arial" w:eastAsia="Times New Roman" w:hAnsi="Arial" w:cs="Arial"/>
          <w:color w:val="0E101A"/>
        </w:rPr>
        <w:t>applying,</w:t>
      </w:r>
      <w:r>
        <w:rPr>
          <w:rFonts w:ascii="Arial" w:eastAsia="Times New Roman" w:hAnsi="Arial" w:cs="Arial"/>
          <w:color w:val="0E101A"/>
        </w:rPr>
        <w:t xml:space="preserve"> please send a cover letter and your curriculum vitae to </w:t>
      </w:r>
      <w:hyperlink r:id="rId7" w:history="1">
        <w:r w:rsidRPr="0077331D">
          <w:rPr>
            <w:rStyle w:val="Hyperlink"/>
            <w:rFonts w:ascii="Arial" w:eastAsia="Times New Roman" w:hAnsi="Arial" w:cs="Arial"/>
          </w:rPr>
          <w:t>drmartin@westernforensic.com</w:t>
        </w:r>
      </w:hyperlink>
      <w:r>
        <w:rPr>
          <w:rFonts w:ascii="Arial" w:eastAsia="Times New Roman" w:hAnsi="Arial" w:cs="Arial"/>
          <w:color w:val="0E101A"/>
        </w:rPr>
        <w:t xml:space="preserve"> by</w:t>
      </w:r>
      <w:r w:rsidR="00DE0052">
        <w:rPr>
          <w:rFonts w:ascii="Arial" w:eastAsia="Times New Roman" w:hAnsi="Arial" w:cs="Arial"/>
          <w:color w:val="0E101A"/>
        </w:rPr>
        <w:t xml:space="preserve"> 02/28/2023. </w:t>
      </w:r>
    </w:p>
    <w:sectPr w:rsidR="00ED2FBA" w:rsidRPr="00DE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90B"/>
    <w:multiLevelType w:val="hybridMultilevel"/>
    <w:tmpl w:val="CDACF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20227E"/>
    <w:multiLevelType w:val="multilevel"/>
    <w:tmpl w:val="DB16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0101102">
    <w:abstractNumId w:val="1"/>
  </w:num>
  <w:num w:numId="2" w16cid:durableId="89050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1D"/>
    <w:rsid w:val="00DB741D"/>
    <w:rsid w:val="00DE0052"/>
    <w:rsid w:val="00E14A4F"/>
    <w:rsid w:val="00ED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5F6B"/>
  <w15:chartTrackingRefBased/>
  <w15:docId w15:val="{DB2377AE-ED19-9545-9053-41BE0090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41D"/>
    <w:rPr>
      <w:color w:val="0563C1" w:themeColor="hyperlink"/>
      <w:u w:val="single"/>
    </w:rPr>
  </w:style>
  <w:style w:type="character" w:styleId="UnresolvedMention">
    <w:name w:val="Unresolved Mention"/>
    <w:basedOn w:val="DefaultParagraphFont"/>
    <w:uiPriority w:val="99"/>
    <w:semiHidden/>
    <w:unhideWhenUsed/>
    <w:rsid w:val="00DB741D"/>
    <w:rPr>
      <w:color w:val="605E5C"/>
      <w:shd w:val="clear" w:color="auto" w:fill="E1DFDD"/>
    </w:rPr>
  </w:style>
  <w:style w:type="paragraph" w:styleId="ListParagraph">
    <w:name w:val="List Paragraph"/>
    <w:basedOn w:val="Normal"/>
    <w:uiPriority w:val="34"/>
    <w:qFormat/>
    <w:rsid w:val="00DB7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martin@westernforens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martin@westernforensi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AF40-334E-437A-97D7-E2C95B5B3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188</Words>
  <Characters>1262</Characters>
  <Application>Microsoft Office Word</Application>
  <DocSecurity>0</DocSecurity>
  <Lines>22</Lines>
  <Paragraphs>10</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Dousarkissian</dc:creator>
  <cp:keywords/>
  <dc:description/>
  <cp:lastModifiedBy>Breann Martin</cp:lastModifiedBy>
  <cp:revision>3</cp:revision>
  <dcterms:created xsi:type="dcterms:W3CDTF">2023-02-01T15:35:00Z</dcterms:created>
  <dcterms:modified xsi:type="dcterms:W3CDTF">2023-02-01T17:38:00Z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6d426c382443188d94f2bf62aa5461df3d645abae9a094ba0d3b31a870eb6a4c</vt:lpwstr>
  </property>
</Properties>
</file>